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CAE3A" w14:textId="67938388" w:rsidR="009C635A" w:rsidRPr="003A5506" w:rsidRDefault="009C635A" w:rsidP="009C635A">
      <w:pPr>
        <w:tabs>
          <w:tab w:val="center" w:pos="4536"/>
          <w:tab w:val="right" w:pos="7938"/>
          <w:tab w:val="right" w:pos="9639"/>
        </w:tabs>
        <w:ind w:right="2"/>
        <w:rPr>
          <w:rFonts w:ascii="Arial" w:hAnsi="Arial" w:cs="Arial"/>
          <w:b/>
          <w:bCs/>
          <w:sz w:val="28"/>
          <w:lang w:val="en-US"/>
        </w:rPr>
      </w:pPr>
      <w:bookmarkStart w:id="0" w:name="_Hlk145670493"/>
      <w:r w:rsidRPr="003A5506">
        <w:rPr>
          <w:rFonts w:ascii="Arial" w:hAnsi="Arial" w:cs="Arial"/>
          <w:b/>
          <w:bCs/>
          <w:sz w:val="28"/>
          <w:lang w:val="en-US"/>
        </w:rPr>
        <w:t>3GPP TSG RAN WG1 #12</w:t>
      </w:r>
      <w:r w:rsidRPr="003A5506">
        <w:rPr>
          <w:rFonts w:ascii="Arial" w:eastAsia="等线" w:hAnsi="Arial" w:cs="Arial"/>
          <w:b/>
          <w:bCs/>
          <w:sz w:val="28"/>
          <w:lang w:val="en-US" w:eastAsia="zh-CN"/>
        </w:rPr>
        <w:t>2bis</w:t>
      </w:r>
      <w:r w:rsidRPr="003A5506">
        <w:rPr>
          <w:rFonts w:ascii="Arial" w:hAnsi="Arial" w:cs="Arial"/>
          <w:b/>
          <w:bCs/>
          <w:sz w:val="28"/>
          <w:lang w:val="en-US"/>
        </w:rPr>
        <w:tab/>
      </w:r>
      <w:r w:rsidRPr="003A5506">
        <w:rPr>
          <w:rFonts w:ascii="Arial" w:hAnsi="Arial" w:cs="Arial"/>
          <w:b/>
          <w:bCs/>
          <w:sz w:val="28"/>
          <w:lang w:val="en-US"/>
        </w:rPr>
        <w:tab/>
      </w:r>
      <w:r w:rsidRPr="003A5506">
        <w:rPr>
          <w:rFonts w:ascii="Arial" w:hAnsi="Arial" w:cs="Arial"/>
          <w:b/>
          <w:bCs/>
          <w:sz w:val="28"/>
          <w:lang w:val="en-US"/>
        </w:rPr>
        <w:tab/>
      </w:r>
      <w:r w:rsidR="00E54C31" w:rsidRPr="003A5506">
        <w:rPr>
          <w:rFonts w:ascii="Arial" w:hAnsi="Arial" w:cs="Arial"/>
          <w:b/>
          <w:bCs/>
          <w:sz w:val="28"/>
          <w:lang w:val="en-US"/>
        </w:rPr>
        <w:t>R1-</w:t>
      </w:r>
      <w:r w:rsidRPr="003A5506">
        <w:rPr>
          <w:rFonts w:ascii="Arial" w:hAnsi="Arial" w:cs="Arial"/>
          <w:b/>
          <w:bCs/>
          <w:sz w:val="28"/>
          <w:lang w:val="en-US"/>
        </w:rPr>
        <w:t>250</w:t>
      </w:r>
      <w:r w:rsidR="003E42A7" w:rsidRPr="003A5506">
        <w:rPr>
          <w:rFonts w:ascii="Arial" w:hAnsi="Arial" w:cs="Arial"/>
          <w:b/>
          <w:bCs/>
          <w:sz w:val="28"/>
          <w:lang w:val="en-US"/>
        </w:rPr>
        <w:t>6882</w:t>
      </w:r>
    </w:p>
    <w:p w14:paraId="08D48E43" w14:textId="77777777" w:rsidR="009C635A" w:rsidRPr="003A5506" w:rsidRDefault="009C635A" w:rsidP="009C635A">
      <w:pPr>
        <w:tabs>
          <w:tab w:val="center" w:pos="4536"/>
          <w:tab w:val="right" w:pos="9072"/>
        </w:tabs>
        <w:rPr>
          <w:rFonts w:ascii="Arial" w:hAnsi="Arial" w:cs="Arial"/>
          <w:b/>
          <w:bCs/>
          <w:sz w:val="28"/>
          <w:lang w:val="en-US"/>
        </w:rPr>
      </w:pPr>
      <w:r w:rsidRPr="003A5506">
        <w:rPr>
          <w:rFonts w:ascii="Arial" w:hAnsi="Arial" w:cs="Arial"/>
          <w:b/>
          <w:bCs/>
          <w:sz w:val="28"/>
          <w:lang w:val="en-US"/>
        </w:rPr>
        <w:t>Prague, Czech, Oct 13th – 17th, 2025</w:t>
      </w:r>
    </w:p>
    <w:bookmarkEnd w:id="0"/>
    <w:p w14:paraId="6C0F81E0" w14:textId="77777777" w:rsidR="006F2BA0" w:rsidRPr="003A5506" w:rsidRDefault="006F2BA0" w:rsidP="009D4717">
      <w:pPr>
        <w:tabs>
          <w:tab w:val="left" w:pos="1985"/>
        </w:tabs>
        <w:spacing w:after="120"/>
        <w:ind w:left="2048" w:hangingChars="850" w:hanging="2048"/>
        <w:jc w:val="both"/>
        <w:rPr>
          <w:rFonts w:ascii="Arial" w:eastAsia="MS Mincho" w:hAnsi="Arial"/>
          <w:b/>
          <w:lang w:val="en-US"/>
        </w:rPr>
      </w:pPr>
    </w:p>
    <w:p w14:paraId="6C2CE869" w14:textId="77777777" w:rsidR="000F0AE6" w:rsidRPr="003A5506" w:rsidRDefault="000F0AE6" w:rsidP="000F0AE6">
      <w:pPr>
        <w:tabs>
          <w:tab w:val="left" w:pos="1985"/>
          <w:tab w:val="left" w:pos="2835"/>
          <w:tab w:val="right" w:pos="9072"/>
          <w:tab w:val="right" w:pos="10206"/>
        </w:tabs>
        <w:rPr>
          <w:rFonts w:ascii="Arial" w:hAnsi="Arial"/>
          <w:b/>
          <w:sz w:val="22"/>
          <w:lang w:val="en-US"/>
        </w:rPr>
      </w:pPr>
      <w:r w:rsidRPr="003A5506">
        <w:rPr>
          <w:rFonts w:ascii="Arial" w:hAnsi="Arial"/>
          <w:b/>
          <w:sz w:val="22"/>
          <w:lang w:val="en-US"/>
        </w:rPr>
        <w:t xml:space="preserve">Source: </w:t>
      </w:r>
      <w:r w:rsidRPr="003A5506">
        <w:rPr>
          <w:rFonts w:ascii="Arial" w:hAnsi="Arial"/>
          <w:b/>
          <w:sz w:val="22"/>
          <w:lang w:val="en-US"/>
        </w:rPr>
        <w:tab/>
        <w:t>vivo</w:t>
      </w:r>
    </w:p>
    <w:p w14:paraId="11DCF36B" w14:textId="77777777" w:rsidR="000F0AE6" w:rsidRPr="003A5506" w:rsidRDefault="000F0AE6" w:rsidP="000F0AE6">
      <w:pPr>
        <w:tabs>
          <w:tab w:val="left" w:pos="1985"/>
          <w:tab w:val="left" w:pos="2835"/>
          <w:tab w:val="right" w:pos="9072"/>
          <w:tab w:val="right" w:pos="10206"/>
        </w:tabs>
        <w:rPr>
          <w:rFonts w:ascii="Arial" w:hAnsi="Arial"/>
          <w:b/>
          <w:sz w:val="22"/>
          <w:lang w:val="en-US"/>
        </w:rPr>
      </w:pPr>
      <w:r w:rsidRPr="003A5506">
        <w:rPr>
          <w:rFonts w:ascii="Arial" w:hAnsi="Arial"/>
          <w:b/>
          <w:sz w:val="22"/>
          <w:lang w:val="en-US"/>
        </w:rPr>
        <w:t>Title:</w:t>
      </w:r>
      <w:bookmarkStart w:id="1" w:name="Title"/>
      <w:bookmarkEnd w:id="1"/>
      <w:r w:rsidRPr="003A5506">
        <w:rPr>
          <w:rFonts w:ascii="Arial" w:hAnsi="Arial"/>
          <w:b/>
          <w:sz w:val="22"/>
          <w:lang w:val="en-US"/>
        </w:rPr>
        <w:tab/>
        <w:t>UE features for NR MIMO Phase 5</w:t>
      </w:r>
    </w:p>
    <w:p w14:paraId="6472F94E" w14:textId="77777777" w:rsidR="000F0AE6" w:rsidRPr="003A5506" w:rsidRDefault="000F0AE6" w:rsidP="000F0AE6">
      <w:pPr>
        <w:tabs>
          <w:tab w:val="left" w:pos="1985"/>
          <w:tab w:val="left" w:pos="2835"/>
          <w:tab w:val="right" w:pos="9072"/>
          <w:tab w:val="right" w:pos="10206"/>
        </w:tabs>
        <w:rPr>
          <w:rFonts w:ascii="Arial" w:hAnsi="Arial"/>
          <w:b/>
          <w:sz w:val="22"/>
          <w:lang w:val="en-US"/>
        </w:rPr>
      </w:pPr>
      <w:r w:rsidRPr="003A5506">
        <w:rPr>
          <w:rFonts w:ascii="Arial" w:hAnsi="Arial"/>
          <w:b/>
          <w:sz w:val="22"/>
          <w:lang w:val="en-US"/>
        </w:rPr>
        <w:t>Agenda Item:</w:t>
      </w:r>
      <w:r w:rsidRPr="003A5506">
        <w:rPr>
          <w:rFonts w:ascii="Arial" w:hAnsi="Arial"/>
          <w:b/>
          <w:sz w:val="22"/>
          <w:lang w:val="en-US"/>
        </w:rPr>
        <w:tab/>
        <w:t>9.2</w:t>
      </w:r>
    </w:p>
    <w:p w14:paraId="29D31056" w14:textId="77777777" w:rsidR="000F0AE6" w:rsidRPr="003A5506" w:rsidRDefault="000F0AE6" w:rsidP="000F0AE6">
      <w:pPr>
        <w:pBdr>
          <w:bottom w:val="single" w:sz="6" w:space="1" w:color="auto"/>
        </w:pBdr>
        <w:tabs>
          <w:tab w:val="left" w:pos="1985"/>
        </w:tabs>
        <w:jc w:val="both"/>
        <w:rPr>
          <w:rFonts w:ascii="Arial" w:eastAsia="Malgun Gothic" w:hAnsi="Arial"/>
          <w:lang w:val="en-US" w:eastAsia="ko-KR"/>
        </w:rPr>
      </w:pPr>
      <w:r w:rsidRPr="003A5506">
        <w:rPr>
          <w:rFonts w:ascii="Arial" w:eastAsia="Malgun Gothic" w:hAnsi="Arial"/>
          <w:b/>
          <w:sz w:val="22"/>
          <w:lang w:val="en-US"/>
        </w:rPr>
        <w:t>Document for:</w:t>
      </w:r>
      <w:r w:rsidRPr="003A5506">
        <w:rPr>
          <w:rFonts w:ascii="Arial" w:eastAsia="Malgun Gothic" w:hAnsi="Arial"/>
          <w:lang w:val="en-US"/>
        </w:rPr>
        <w:tab/>
      </w:r>
      <w:r w:rsidRPr="003A5506">
        <w:rPr>
          <w:rFonts w:ascii="Arial" w:hAnsi="Arial"/>
          <w:b/>
          <w:sz w:val="22"/>
          <w:lang w:val="en-US"/>
        </w:rPr>
        <w:t>Discussion and Decision</w:t>
      </w:r>
    </w:p>
    <w:p w14:paraId="31849030" w14:textId="77777777" w:rsidR="002753B9" w:rsidRPr="003A5506" w:rsidRDefault="002753B9" w:rsidP="009D4717">
      <w:pPr>
        <w:rPr>
          <w:rFonts w:ascii="Arial" w:eastAsia="Batang" w:hAnsi="Arial"/>
          <w:sz w:val="16"/>
          <w:szCs w:val="16"/>
          <w:lang w:val="en-US" w:eastAsia="ko-KR"/>
        </w:rPr>
      </w:pPr>
    </w:p>
    <w:p w14:paraId="1DEDC2DC" w14:textId="2A98EA3D" w:rsidR="000F0AE6" w:rsidRPr="003A5506" w:rsidRDefault="000F0AE6" w:rsidP="000F0AE6">
      <w:pPr>
        <w:pStyle w:val="1"/>
        <w:rPr>
          <w:lang w:val="en-US"/>
        </w:rPr>
      </w:pPr>
      <w:r w:rsidRPr="003A5506">
        <w:rPr>
          <w:lang w:val="en-US"/>
        </w:rPr>
        <w:t>Introduction</w:t>
      </w:r>
    </w:p>
    <w:p w14:paraId="4559283F" w14:textId="06A32EF3" w:rsidR="000F0AE6" w:rsidRPr="003A5506" w:rsidRDefault="000F0AE6" w:rsidP="000F0AE6">
      <w:pPr>
        <w:rPr>
          <w:sz w:val="21"/>
          <w:lang w:val="en-US" w:eastAsia="zh-CN"/>
        </w:rPr>
      </w:pPr>
      <w:bookmarkStart w:id="2" w:name="_Hlk188777339"/>
      <w:r w:rsidRPr="003A5506">
        <w:rPr>
          <w:sz w:val="21"/>
          <w:lang w:val="en-US" w:eastAsia="zh-CN"/>
        </w:rPr>
        <w:t xml:space="preserve">In this contribution we provide </w:t>
      </w:r>
      <w:r w:rsidR="003A4E39">
        <w:rPr>
          <w:sz w:val="21"/>
          <w:lang w:val="en-US" w:eastAsia="zh-CN"/>
        </w:rPr>
        <w:t>some</w:t>
      </w:r>
      <w:r w:rsidR="009C635A" w:rsidRPr="003A5506">
        <w:rPr>
          <w:sz w:val="21"/>
          <w:lang w:val="en-US" w:eastAsia="zh-CN"/>
        </w:rPr>
        <w:t xml:space="preserve"> </w:t>
      </w:r>
      <w:r w:rsidR="003A4E39">
        <w:rPr>
          <w:sz w:val="21"/>
          <w:lang w:val="en-US" w:eastAsia="zh-CN"/>
        </w:rPr>
        <w:t>updates</w:t>
      </w:r>
      <w:r w:rsidRPr="003A5506">
        <w:rPr>
          <w:sz w:val="21"/>
          <w:lang w:val="en-US" w:eastAsia="zh-CN"/>
        </w:rPr>
        <w:t xml:space="preserve"> on UE featur</w:t>
      </w:r>
      <w:bookmarkStart w:id="3" w:name="_GoBack"/>
      <w:bookmarkEnd w:id="3"/>
      <w:r w:rsidRPr="003A5506">
        <w:rPr>
          <w:sz w:val="21"/>
          <w:lang w:val="en-US" w:eastAsia="zh-CN"/>
        </w:rPr>
        <w:t xml:space="preserve">es for NR MIMO Phase 5 </w:t>
      </w:r>
      <w:r w:rsidR="003A4E39" w:rsidRPr="003A4E39">
        <w:rPr>
          <w:sz w:val="21"/>
          <w:lang w:val="en-US" w:eastAsia="zh-CN"/>
        </w:rPr>
        <w:t>after RAN1 #122</w:t>
      </w:r>
      <w:r w:rsidRPr="003A5506">
        <w:rPr>
          <w:sz w:val="21"/>
          <w:lang w:val="en-US" w:eastAsia="zh-CN"/>
        </w:rPr>
        <w:t xml:space="preserve"> provided in </w:t>
      </w:r>
      <w:r w:rsidR="00115297" w:rsidRPr="003A5506">
        <w:rPr>
          <w:sz w:val="21"/>
          <w:lang w:val="en-US" w:eastAsia="zh-CN"/>
        </w:rPr>
        <w:fldChar w:fldCharType="begin"/>
      </w:r>
      <w:r w:rsidR="00115297" w:rsidRPr="003A5506">
        <w:rPr>
          <w:sz w:val="21"/>
          <w:lang w:val="en-US" w:eastAsia="zh-CN"/>
        </w:rPr>
        <w:instrText xml:space="preserve"> REF _Ref205824045 \r \h  \* MERGEFORMAT </w:instrText>
      </w:r>
      <w:r w:rsidR="00115297" w:rsidRPr="003A5506">
        <w:rPr>
          <w:sz w:val="21"/>
          <w:lang w:val="en-US" w:eastAsia="zh-CN"/>
        </w:rPr>
      </w:r>
      <w:r w:rsidR="00115297" w:rsidRPr="003A5506">
        <w:rPr>
          <w:sz w:val="21"/>
          <w:lang w:val="en-US" w:eastAsia="zh-CN"/>
        </w:rPr>
        <w:fldChar w:fldCharType="separate"/>
      </w:r>
      <w:r w:rsidR="00115297" w:rsidRPr="003A5506">
        <w:rPr>
          <w:sz w:val="21"/>
          <w:lang w:val="en-US" w:eastAsia="zh-CN"/>
        </w:rPr>
        <w:t>[1]</w:t>
      </w:r>
      <w:r w:rsidR="00115297" w:rsidRPr="003A5506">
        <w:rPr>
          <w:sz w:val="21"/>
          <w:lang w:val="en-US" w:eastAsia="zh-CN"/>
        </w:rPr>
        <w:fldChar w:fldCharType="end"/>
      </w:r>
      <w:r w:rsidRPr="003A5506">
        <w:rPr>
          <w:sz w:val="21"/>
          <w:lang w:val="en-US" w:eastAsia="zh-CN"/>
        </w:rPr>
        <w:t>.</w:t>
      </w:r>
    </w:p>
    <w:p w14:paraId="63C6C5F1" w14:textId="77777777" w:rsidR="000F0AE6" w:rsidRPr="003A5506" w:rsidRDefault="000F0AE6" w:rsidP="000F0AE6">
      <w:pPr>
        <w:rPr>
          <w:rFonts w:eastAsiaTheme="minorEastAsia"/>
          <w:lang w:val="en-US" w:eastAsia="zh-CN"/>
        </w:rPr>
      </w:pPr>
    </w:p>
    <w:bookmarkEnd w:id="2"/>
    <w:p w14:paraId="5903CE2B" w14:textId="70C02C34" w:rsidR="002753B9" w:rsidRPr="003A5506" w:rsidRDefault="002753B9" w:rsidP="009D4717">
      <w:pPr>
        <w:rPr>
          <w:b/>
          <w:lang w:val="en-US"/>
        </w:rPr>
        <w:sectPr w:rsidR="002753B9" w:rsidRPr="003A5506" w:rsidSect="004D26BB">
          <w:pgSz w:w="11906" w:h="16838" w:code="9"/>
          <w:pgMar w:top="851" w:right="1134" w:bottom="567" w:left="1134" w:header="720" w:footer="720" w:gutter="0"/>
          <w:cols w:space="720"/>
          <w:docGrid w:linePitch="326"/>
        </w:sectPr>
      </w:pPr>
    </w:p>
    <w:p w14:paraId="3C162148" w14:textId="77777777" w:rsidR="000F0AE6" w:rsidRPr="003A5506" w:rsidRDefault="000F0AE6" w:rsidP="00AF5806">
      <w:pPr>
        <w:pStyle w:val="1"/>
        <w:rPr>
          <w:lang w:val="en-US"/>
        </w:rPr>
      </w:pPr>
      <w:r w:rsidRPr="003A5506">
        <w:rPr>
          <w:lang w:val="en-US"/>
        </w:rPr>
        <w:lastRenderedPageBreak/>
        <w:t>Discussion</w:t>
      </w:r>
    </w:p>
    <w:p w14:paraId="3807A3D8" w14:textId="5157B2E4" w:rsidR="000F0AE6" w:rsidRPr="003A5506" w:rsidRDefault="000F0AE6" w:rsidP="001D178D">
      <w:pPr>
        <w:pStyle w:val="2"/>
        <w:rPr>
          <w:lang w:val="en-US"/>
        </w:rPr>
      </w:pPr>
      <w:r w:rsidRPr="003A5506">
        <w:rPr>
          <w:lang w:val="en-US"/>
        </w:rPr>
        <w:t>Enhancements for UE-initiated/event-driven beam management</w:t>
      </w:r>
    </w:p>
    <w:p w14:paraId="18256366" w14:textId="2626462F" w:rsidR="000F0AE6" w:rsidRPr="003A5506" w:rsidRDefault="000F0AE6" w:rsidP="00115297">
      <w:pPr>
        <w:pStyle w:val="proposal"/>
      </w:pPr>
      <w:r w:rsidRPr="003A5506">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93"/>
        <w:gridCol w:w="1386"/>
        <w:gridCol w:w="1855"/>
        <w:gridCol w:w="1410"/>
        <w:gridCol w:w="1514"/>
        <w:gridCol w:w="1833"/>
        <w:gridCol w:w="2010"/>
        <w:gridCol w:w="2453"/>
        <w:gridCol w:w="1597"/>
        <w:gridCol w:w="1590"/>
        <w:gridCol w:w="1883"/>
        <w:gridCol w:w="616"/>
        <w:gridCol w:w="2018"/>
      </w:tblGrid>
      <w:tr w:rsidR="00125657" w:rsidRPr="003A5506" w14:paraId="002497AA" w14:textId="77777777" w:rsidTr="00125657">
        <w:trPr>
          <w:trHeight w:val="20"/>
        </w:trPr>
        <w:tc>
          <w:tcPr>
            <w:tcW w:w="0" w:type="auto"/>
            <w:tcBorders>
              <w:top w:val="single" w:sz="4" w:space="0" w:color="auto"/>
              <w:left w:val="single" w:sz="4" w:space="0" w:color="auto"/>
              <w:bottom w:val="single" w:sz="4" w:space="0" w:color="auto"/>
              <w:right w:val="single" w:sz="4" w:space="0" w:color="auto"/>
            </w:tcBorders>
            <w:hideMark/>
          </w:tcPr>
          <w:p w14:paraId="4F19A34C"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259A78F2"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21EA9B1"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60B39B"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61D72603"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5DA1FBA"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 xml:space="preserve">Need for the </w:t>
            </w:r>
            <w:proofErr w:type="spellStart"/>
            <w:r w:rsidRPr="003A5506">
              <w:rPr>
                <w:rFonts w:asciiTheme="majorHAnsi" w:hAnsiTheme="majorHAnsi" w:cstheme="majorHAnsi"/>
                <w:color w:val="000000" w:themeColor="text1"/>
                <w:szCs w:val="18"/>
                <w:lang w:val="en-US"/>
              </w:rPr>
              <w:t>gNB</w:t>
            </w:r>
            <w:proofErr w:type="spellEnd"/>
            <w:r w:rsidRPr="003A5506">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BFFE5DB"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eastAsia="Gulim" w:hAnsiTheme="majorHAnsi" w:cstheme="majorHAnsi"/>
                <w:color w:val="000000" w:themeColor="text1"/>
                <w:szCs w:val="18"/>
                <w:lang w:val="en-US"/>
              </w:rPr>
              <w:t xml:space="preserve">Applicable to </w:t>
            </w:r>
            <w:r w:rsidRPr="003A5506">
              <w:rPr>
                <w:rFonts w:asciiTheme="majorHAnsi" w:hAnsiTheme="majorHAnsi" w:cstheme="majorHAnsi"/>
                <w:color w:val="000000" w:themeColor="text1"/>
                <w:szCs w:val="18"/>
                <w:lang w:val="en-US"/>
              </w:rPr>
              <w:t xml:space="preserve">the capability </w:t>
            </w:r>
            <w:proofErr w:type="spellStart"/>
            <w:r w:rsidRPr="003A5506">
              <w:rPr>
                <w:rFonts w:asciiTheme="majorHAnsi" w:hAnsiTheme="majorHAnsi" w:cstheme="majorHAnsi"/>
                <w:color w:val="000000" w:themeColor="text1"/>
                <w:szCs w:val="18"/>
                <w:lang w:val="en-US"/>
              </w:rPr>
              <w:t>signalling</w:t>
            </w:r>
            <w:proofErr w:type="spellEnd"/>
            <w:r w:rsidRPr="003A5506">
              <w:rPr>
                <w:rFonts w:asciiTheme="majorHAnsi" w:hAnsiTheme="majorHAnsi" w:cstheme="majorHAnsi"/>
                <w:color w:val="000000" w:themeColor="text1"/>
                <w:szCs w:val="18"/>
                <w:lang w:val="en-US"/>
              </w:rPr>
              <w:t xml:space="preserve"> exchange between UEs (</w:t>
            </w:r>
            <w:proofErr w:type="spellStart"/>
            <w:r w:rsidRPr="003A5506">
              <w:rPr>
                <w:rFonts w:asciiTheme="majorHAnsi" w:hAnsiTheme="majorHAnsi" w:cstheme="majorHAnsi"/>
                <w:color w:val="000000" w:themeColor="text1"/>
                <w:szCs w:val="18"/>
                <w:lang w:val="en-US"/>
              </w:rPr>
              <w:t>Sidelink</w:t>
            </w:r>
            <w:proofErr w:type="spellEnd"/>
            <w:r w:rsidRPr="003A5506">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321E0BE" w14:textId="77777777" w:rsidR="00125657" w:rsidRPr="003A5506" w:rsidRDefault="00125657" w:rsidP="00125657">
            <w:pPr>
              <w:pStyle w:val="TAN"/>
              <w:ind w:left="0" w:firstLine="0"/>
              <w:rPr>
                <w:rFonts w:asciiTheme="majorHAnsi" w:hAnsiTheme="majorHAnsi" w:cstheme="majorHAnsi"/>
                <w:b/>
                <w:color w:val="000000" w:themeColor="text1"/>
                <w:szCs w:val="18"/>
                <w:lang w:val="en-US" w:eastAsia="ja-JP"/>
              </w:rPr>
            </w:pPr>
            <w:r w:rsidRPr="003A5506">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B7BF4D" w14:textId="77777777" w:rsidR="00125657" w:rsidRPr="003A5506" w:rsidRDefault="00125657" w:rsidP="00125657">
            <w:pPr>
              <w:pStyle w:val="TAN"/>
              <w:ind w:left="0" w:firstLine="0"/>
              <w:rPr>
                <w:rFonts w:asciiTheme="majorHAnsi" w:hAnsiTheme="majorHAnsi" w:cstheme="majorHAnsi"/>
                <w:b/>
                <w:color w:val="000000" w:themeColor="text1"/>
                <w:szCs w:val="18"/>
                <w:lang w:val="en-US" w:eastAsia="ja-JP"/>
              </w:rPr>
            </w:pPr>
            <w:r w:rsidRPr="003A5506">
              <w:rPr>
                <w:rFonts w:asciiTheme="majorHAnsi" w:hAnsiTheme="majorHAnsi" w:cstheme="majorHAnsi"/>
                <w:b/>
                <w:color w:val="000000" w:themeColor="text1"/>
                <w:szCs w:val="18"/>
                <w:lang w:val="en-US" w:eastAsia="ja-JP"/>
              </w:rPr>
              <w:t>Type</w:t>
            </w:r>
          </w:p>
          <w:p w14:paraId="0532C47E" w14:textId="77777777" w:rsidR="00125657" w:rsidRPr="003A5506" w:rsidRDefault="00125657" w:rsidP="00125657">
            <w:pPr>
              <w:pStyle w:val="TAN"/>
              <w:ind w:left="0" w:firstLine="0"/>
              <w:rPr>
                <w:rFonts w:asciiTheme="majorHAnsi" w:hAnsiTheme="majorHAnsi" w:cstheme="majorHAnsi"/>
                <w:b/>
                <w:color w:val="000000" w:themeColor="text1"/>
                <w:szCs w:val="18"/>
                <w:lang w:val="en-US" w:eastAsia="ja-JP"/>
              </w:rPr>
            </w:pPr>
            <w:r w:rsidRPr="003A5506">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A8CF3F"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2236393"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2AFE760"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4C3A26"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245F8957"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Mandatory/Optional</w:t>
            </w:r>
          </w:p>
        </w:tc>
      </w:tr>
      <w:tr w:rsidR="00125657" w:rsidRPr="003A5506" w14:paraId="6ED99CFC" w14:textId="77777777" w:rsidTr="00125657">
        <w:trPr>
          <w:trHeight w:val="20"/>
        </w:trPr>
        <w:tc>
          <w:tcPr>
            <w:tcW w:w="0" w:type="auto"/>
            <w:tcBorders>
              <w:top w:val="single" w:sz="4" w:space="0" w:color="auto"/>
              <w:left w:val="single" w:sz="4" w:space="0" w:color="auto"/>
              <w:bottom w:val="single" w:sz="4" w:space="0" w:color="auto"/>
              <w:right w:val="single" w:sz="4" w:space="0" w:color="auto"/>
            </w:tcBorders>
          </w:tcPr>
          <w:p w14:paraId="580DC5CB" w14:textId="77777777" w:rsidR="00125657" w:rsidRPr="003A5506" w:rsidRDefault="00125657" w:rsidP="00125657">
            <w:pPr>
              <w:pStyle w:val="TAL"/>
              <w:rPr>
                <w:rFonts w:eastAsia="MS Mincho" w:cs="Arial"/>
                <w:color w:val="000000" w:themeColor="text1"/>
                <w:szCs w:val="18"/>
                <w:lang w:val="en-US"/>
              </w:rPr>
            </w:pPr>
            <w:r w:rsidRPr="003A5506">
              <w:rPr>
                <w:rFonts w:eastAsia="MS Mincho" w:cs="Arial"/>
                <w:color w:val="000000" w:themeColor="text1"/>
                <w:szCs w:val="18"/>
                <w:lang w:val="en-US"/>
              </w:rPr>
              <w:t>59</w:t>
            </w:r>
            <w:r w:rsidRPr="003A5506">
              <w:rPr>
                <w:rFonts w:cs="Arial"/>
                <w:color w:val="000000" w:themeColor="text1"/>
                <w:szCs w:val="18"/>
                <w:lang w:val="en-US"/>
              </w:rPr>
              <w:t>. NR_MIMO_Ph5</w:t>
            </w:r>
          </w:p>
        </w:tc>
        <w:tc>
          <w:tcPr>
            <w:tcW w:w="0" w:type="auto"/>
            <w:tcBorders>
              <w:top w:val="single" w:sz="4" w:space="0" w:color="auto"/>
              <w:left w:val="single" w:sz="4" w:space="0" w:color="auto"/>
              <w:bottom w:val="single" w:sz="4" w:space="0" w:color="auto"/>
              <w:right w:val="single" w:sz="4" w:space="0" w:color="auto"/>
            </w:tcBorders>
          </w:tcPr>
          <w:p w14:paraId="2369E978" w14:textId="77777777" w:rsidR="00125657" w:rsidRPr="003A5506" w:rsidRDefault="00125657" w:rsidP="00125657">
            <w:pPr>
              <w:pStyle w:val="TAL"/>
              <w:rPr>
                <w:rFonts w:eastAsia="MS Mincho" w:cs="Arial"/>
                <w:color w:val="000000" w:themeColor="text1"/>
                <w:szCs w:val="18"/>
                <w:lang w:val="en-US"/>
              </w:rPr>
            </w:pPr>
            <w:r w:rsidRPr="003A5506">
              <w:rPr>
                <w:rFonts w:eastAsia="MS Mincho" w:cs="Arial"/>
                <w:color w:val="000000" w:themeColor="text1"/>
                <w:szCs w:val="18"/>
                <w:lang w:val="en-US"/>
              </w:rPr>
              <w:t>59-1-6</w:t>
            </w:r>
          </w:p>
        </w:tc>
        <w:tc>
          <w:tcPr>
            <w:tcW w:w="0" w:type="auto"/>
            <w:tcBorders>
              <w:top w:val="single" w:sz="4" w:space="0" w:color="auto"/>
              <w:left w:val="single" w:sz="4" w:space="0" w:color="auto"/>
              <w:bottom w:val="single" w:sz="4" w:space="0" w:color="auto"/>
              <w:right w:val="single" w:sz="4" w:space="0" w:color="auto"/>
            </w:tcBorders>
          </w:tcPr>
          <w:p w14:paraId="312E6993" w14:textId="77777777" w:rsidR="00125657" w:rsidRPr="003A5506" w:rsidRDefault="00125657" w:rsidP="00125657">
            <w:pPr>
              <w:pStyle w:val="TAL"/>
              <w:rPr>
                <w:rFonts w:eastAsia="宋体" w:cs="Arial"/>
                <w:color w:val="000000" w:themeColor="text1"/>
                <w:szCs w:val="18"/>
                <w:lang w:val="en-US"/>
              </w:rPr>
            </w:pPr>
            <w:r w:rsidRPr="003A5506">
              <w:rPr>
                <w:rFonts w:eastAsia="宋体" w:cs="Arial"/>
                <w:color w:val="000000" w:themeColor="text1"/>
                <w:szCs w:val="18"/>
                <w:lang w:val="en-US"/>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950318" w14:textId="77777777" w:rsidR="00125657" w:rsidRPr="003A5506" w:rsidRDefault="00125657" w:rsidP="00125657">
            <w:pPr>
              <w:rPr>
                <w:rFonts w:ascii="Arial" w:hAnsi="Arial" w:cs="Arial"/>
                <w:color w:val="000000" w:themeColor="text1"/>
                <w:sz w:val="18"/>
                <w:szCs w:val="18"/>
                <w:lang w:val="en-US"/>
              </w:rPr>
            </w:pPr>
            <w:r w:rsidRPr="003A5506">
              <w:rPr>
                <w:rFonts w:ascii="Arial" w:hAnsi="Arial" w:cs="Arial"/>
                <w:color w:val="000000" w:themeColor="text1"/>
                <w:sz w:val="18"/>
                <w:szCs w:val="18"/>
                <w:lang w:val="en-US"/>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BA48FA0" w14:textId="77777777" w:rsidR="00125657" w:rsidRPr="003A5506" w:rsidRDefault="00125657" w:rsidP="00125657">
            <w:pPr>
              <w:pStyle w:val="TAL"/>
              <w:rPr>
                <w:rFonts w:eastAsia="MS Mincho" w:cs="Arial"/>
                <w:color w:val="000000" w:themeColor="text1"/>
                <w:szCs w:val="18"/>
                <w:highlight w:val="yellow"/>
                <w:lang w:val="en-US"/>
              </w:rPr>
            </w:pPr>
            <w:r w:rsidRPr="003A5506">
              <w:rPr>
                <w:rFonts w:eastAsia="MS Mincho" w:cs="Arial"/>
                <w:strike/>
                <w:color w:val="FF0000"/>
                <w:szCs w:val="18"/>
                <w:lang w:val="en-US"/>
              </w:rPr>
              <w:t>FG</w:t>
            </w:r>
            <w:r w:rsidRPr="003A5506">
              <w:rPr>
                <w:rFonts w:eastAsia="MS Mincho" w:cs="Arial"/>
                <w:color w:val="000000" w:themeColor="text1"/>
                <w:szCs w:val="18"/>
                <w:lang w:val="en-US"/>
              </w:rPr>
              <w:t xml:space="preserve"> 59-1-1</w:t>
            </w:r>
          </w:p>
        </w:tc>
        <w:tc>
          <w:tcPr>
            <w:tcW w:w="0" w:type="auto"/>
            <w:tcBorders>
              <w:top w:val="single" w:sz="4" w:space="0" w:color="auto"/>
              <w:left w:val="single" w:sz="4" w:space="0" w:color="auto"/>
              <w:bottom w:val="single" w:sz="4" w:space="0" w:color="auto"/>
              <w:right w:val="single" w:sz="4" w:space="0" w:color="auto"/>
            </w:tcBorders>
          </w:tcPr>
          <w:p w14:paraId="5326DA25" w14:textId="77777777" w:rsidR="00125657" w:rsidRPr="003A5506" w:rsidRDefault="00125657" w:rsidP="00125657">
            <w:pPr>
              <w:pStyle w:val="TAL"/>
              <w:rPr>
                <w:rFonts w:eastAsia="宋体" w:cs="Arial"/>
                <w:color w:val="000000" w:themeColor="text1"/>
                <w:szCs w:val="18"/>
                <w:lang w:val="en-US"/>
              </w:rPr>
            </w:pPr>
            <w:r w:rsidRPr="003A5506">
              <w:rPr>
                <w:rFonts w:eastAsia="宋体"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148BA24C" w14:textId="77777777" w:rsidR="00125657" w:rsidRPr="003A5506" w:rsidRDefault="00125657" w:rsidP="00125657">
            <w:pPr>
              <w:pStyle w:val="TAL"/>
              <w:rPr>
                <w:rFonts w:cs="Arial"/>
                <w:color w:val="000000" w:themeColor="text1"/>
                <w:szCs w:val="18"/>
                <w:lang w:val="en-US"/>
              </w:rPr>
            </w:pPr>
            <w:r w:rsidRPr="003A5506">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BDE03D1" w14:textId="77777777" w:rsidR="00125657" w:rsidRPr="003A5506" w:rsidRDefault="00125657" w:rsidP="00125657">
            <w:pPr>
              <w:pStyle w:val="TAL"/>
              <w:rPr>
                <w:rFonts w:eastAsia="宋体" w:cs="Arial"/>
                <w:color w:val="000000" w:themeColor="text1"/>
                <w:szCs w:val="18"/>
                <w:lang w:val="en-US"/>
              </w:rPr>
            </w:pPr>
            <w:r w:rsidRPr="003A5506">
              <w:rPr>
                <w:rFonts w:eastAsia="宋体" w:cs="Arial"/>
                <w:color w:val="000000" w:themeColor="text1"/>
                <w:szCs w:val="18"/>
                <w:lang w:val="en-US"/>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1F454A56" w14:textId="77777777" w:rsidR="00125657" w:rsidRPr="003A5506" w:rsidRDefault="00125657" w:rsidP="00125657">
            <w:pPr>
              <w:pStyle w:val="TAL"/>
              <w:rPr>
                <w:rFonts w:eastAsia="MS Mincho" w:cs="Arial"/>
                <w:color w:val="000000" w:themeColor="text1"/>
                <w:szCs w:val="18"/>
                <w:lang w:val="en-US"/>
              </w:rPr>
            </w:pPr>
            <w:r w:rsidRPr="003A5506">
              <w:rPr>
                <w:rFonts w:eastAsia="MS Mincho" w:cs="Arial"/>
                <w:color w:val="000000" w:themeColor="text1"/>
                <w:szCs w:val="18"/>
                <w:lang w:val="en-US"/>
              </w:rPr>
              <w:t>Per BC</w:t>
            </w:r>
          </w:p>
        </w:tc>
        <w:tc>
          <w:tcPr>
            <w:tcW w:w="0" w:type="auto"/>
            <w:tcBorders>
              <w:top w:val="single" w:sz="4" w:space="0" w:color="auto"/>
              <w:left w:val="single" w:sz="4" w:space="0" w:color="auto"/>
              <w:bottom w:val="single" w:sz="4" w:space="0" w:color="auto"/>
              <w:right w:val="single" w:sz="4" w:space="0" w:color="auto"/>
            </w:tcBorders>
          </w:tcPr>
          <w:p w14:paraId="40417DD0" w14:textId="77777777" w:rsidR="00125657" w:rsidRPr="003A5506" w:rsidRDefault="00125657" w:rsidP="00125657">
            <w:pPr>
              <w:pStyle w:val="TAL"/>
              <w:rPr>
                <w:rFonts w:eastAsia="MS Mincho" w:cs="Arial"/>
                <w:color w:val="000000" w:themeColor="text1"/>
                <w:szCs w:val="18"/>
                <w:lang w:val="en-US"/>
              </w:rPr>
            </w:pPr>
            <w:r w:rsidRPr="003A550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B8473B9" w14:textId="77777777" w:rsidR="00125657" w:rsidRPr="003A5506" w:rsidRDefault="00125657" w:rsidP="00125657">
            <w:pPr>
              <w:pStyle w:val="TAL"/>
              <w:rPr>
                <w:rFonts w:eastAsia="MS Mincho" w:cs="Arial"/>
                <w:color w:val="000000" w:themeColor="text1"/>
                <w:szCs w:val="18"/>
                <w:lang w:val="en-US"/>
              </w:rPr>
            </w:pPr>
            <w:r w:rsidRPr="003A550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3584DE9" w14:textId="77777777" w:rsidR="00125657" w:rsidRPr="003A5506" w:rsidRDefault="00125657" w:rsidP="00125657">
            <w:pPr>
              <w:pStyle w:val="TAL"/>
              <w:rPr>
                <w:rFonts w:eastAsia="MS Mincho" w:cs="Arial"/>
                <w:color w:val="000000" w:themeColor="text1"/>
                <w:szCs w:val="18"/>
                <w:lang w:val="en-US"/>
              </w:rPr>
            </w:pPr>
            <w:r w:rsidRPr="003A5506">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DB1A4FC" w14:textId="77777777" w:rsidR="00125657" w:rsidRPr="003A5506" w:rsidRDefault="00125657" w:rsidP="00125657">
            <w:pPr>
              <w:pStyle w:val="TAL"/>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63131A02" w14:textId="77777777" w:rsidR="00125657" w:rsidRPr="003A5506" w:rsidRDefault="00125657" w:rsidP="00125657">
            <w:pPr>
              <w:pStyle w:val="TAL"/>
              <w:rPr>
                <w:rFonts w:cs="Arial"/>
                <w:color w:val="000000" w:themeColor="text1"/>
                <w:szCs w:val="18"/>
                <w:lang w:val="en-US"/>
              </w:rPr>
            </w:pPr>
            <w:r w:rsidRPr="003A5506">
              <w:rPr>
                <w:rFonts w:cs="Arial"/>
                <w:color w:val="000000" w:themeColor="text1"/>
                <w:szCs w:val="18"/>
                <w:lang w:val="en-US"/>
              </w:rPr>
              <w:t xml:space="preserve">Optional with capability </w:t>
            </w:r>
            <w:proofErr w:type="spellStart"/>
            <w:r w:rsidRPr="003A5506">
              <w:rPr>
                <w:rFonts w:cs="Arial"/>
                <w:color w:val="000000" w:themeColor="text1"/>
                <w:szCs w:val="18"/>
                <w:lang w:val="en-US"/>
              </w:rPr>
              <w:t>signalling</w:t>
            </w:r>
            <w:proofErr w:type="spellEnd"/>
          </w:p>
        </w:tc>
      </w:tr>
    </w:tbl>
    <w:p w14:paraId="11CAB6FB" w14:textId="7321BBB7" w:rsidR="001D178D" w:rsidRPr="003A5506" w:rsidRDefault="001D178D" w:rsidP="001D178D">
      <w:pPr>
        <w:rPr>
          <w:rFonts w:eastAsiaTheme="minorEastAsia"/>
          <w:lang w:val="en-US" w:eastAsia="zh-CN"/>
        </w:rPr>
      </w:pPr>
    </w:p>
    <w:p w14:paraId="702B57C9" w14:textId="77777777" w:rsidR="009C635A" w:rsidRPr="003A5506" w:rsidRDefault="009C635A" w:rsidP="001D178D">
      <w:pPr>
        <w:rPr>
          <w:rFonts w:eastAsiaTheme="minorEastAsia"/>
          <w:lang w:val="en-US" w:eastAsia="zh-CN"/>
        </w:rPr>
      </w:pPr>
    </w:p>
    <w:p w14:paraId="419878C0" w14:textId="77777777" w:rsidR="001D178D" w:rsidRPr="003A5506" w:rsidRDefault="001D178D" w:rsidP="001D178D">
      <w:pPr>
        <w:pStyle w:val="2"/>
        <w:rPr>
          <w:lang w:val="en-US"/>
        </w:rPr>
      </w:pPr>
      <w:r w:rsidRPr="003A5506">
        <w:rPr>
          <w:lang w:val="en-US"/>
        </w:rPr>
        <w:t>CSI enhancements</w:t>
      </w:r>
    </w:p>
    <w:p w14:paraId="115D423B" w14:textId="77777777" w:rsidR="001D178D" w:rsidRPr="003A5506" w:rsidRDefault="001D178D" w:rsidP="00115297">
      <w:pPr>
        <w:pStyle w:val="proposal"/>
      </w:pPr>
      <w:r w:rsidRPr="003A5506">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700"/>
        <w:gridCol w:w="1223"/>
        <w:gridCol w:w="1777"/>
        <w:gridCol w:w="1339"/>
        <w:gridCol w:w="1315"/>
        <w:gridCol w:w="1497"/>
        <w:gridCol w:w="1680"/>
        <w:gridCol w:w="1832"/>
        <w:gridCol w:w="1511"/>
        <w:gridCol w:w="1507"/>
        <w:gridCol w:w="1643"/>
        <w:gridCol w:w="2888"/>
        <w:gridCol w:w="1963"/>
      </w:tblGrid>
      <w:tr w:rsidR="00125657" w:rsidRPr="003A5506" w14:paraId="7BCB0062" w14:textId="77777777" w:rsidTr="00125657">
        <w:trPr>
          <w:trHeight w:val="20"/>
        </w:trPr>
        <w:tc>
          <w:tcPr>
            <w:tcW w:w="0" w:type="auto"/>
            <w:tcBorders>
              <w:top w:val="single" w:sz="4" w:space="0" w:color="auto"/>
              <w:left w:val="single" w:sz="4" w:space="0" w:color="auto"/>
              <w:bottom w:val="single" w:sz="4" w:space="0" w:color="auto"/>
              <w:right w:val="single" w:sz="4" w:space="0" w:color="auto"/>
            </w:tcBorders>
            <w:hideMark/>
          </w:tcPr>
          <w:p w14:paraId="0F83AA75"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492F0D7D"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2D255D16"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70E552"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3F1A237A"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CFCAFF"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 xml:space="preserve">Need for the </w:t>
            </w:r>
            <w:proofErr w:type="spellStart"/>
            <w:r w:rsidRPr="003A5506">
              <w:rPr>
                <w:rFonts w:asciiTheme="majorHAnsi" w:hAnsiTheme="majorHAnsi" w:cstheme="majorHAnsi"/>
                <w:color w:val="000000" w:themeColor="text1"/>
                <w:szCs w:val="18"/>
                <w:lang w:val="en-US"/>
              </w:rPr>
              <w:t>gNB</w:t>
            </w:r>
            <w:proofErr w:type="spellEnd"/>
            <w:r w:rsidRPr="003A5506">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6AB8403"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eastAsia="Gulim" w:hAnsiTheme="majorHAnsi" w:cstheme="majorHAnsi"/>
                <w:color w:val="000000" w:themeColor="text1"/>
                <w:szCs w:val="18"/>
                <w:lang w:val="en-US"/>
              </w:rPr>
              <w:t xml:space="preserve">Applicable to </w:t>
            </w:r>
            <w:r w:rsidRPr="003A5506">
              <w:rPr>
                <w:rFonts w:asciiTheme="majorHAnsi" w:hAnsiTheme="majorHAnsi" w:cstheme="majorHAnsi"/>
                <w:color w:val="000000" w:themeColor="text1"/>
                <w:szCs w:val="18"/>
                <w:lang w:val="en-US"/>
              </w:rPr>
              <w:t xml:space="preserve">the capability </w:t>
            </w:r>
            <w:proofErr w:type="spellStart"/>
            <w:r w:rsidRPr="003A5506">
              <w:rPr>
                <w:rFonts w:asciiTheme="majorHAnsi" w:hAnsiTheme="majorHAnsi" w:cstheme="majorHAnsi"/>
                <w:color w:val="000000" w:themeColor="text1"/>
                <w:szCs w:val="18"/>
                <w:lang w:val="en-US"/>
              </w:rPr>
              <w:t>signalling</w:t>
            </w:r>
            <w:proofErr w:type="spellEnd"/>
            <w:r w:rsidRPr="003A5506">
              <w:rPr>
                <w:rFonts w:asciiTheme="majorHAnsi" w:hAnsiTheme="majorHAnsi" w:cstheme="majorHAnsi"/>
                <w:color w:val="000000" w:themeColor="text1"/>
                <w:szCs w:val="18"/>
                <w:lang w:val="en-US"/>
              </w:rPr>
              <w:t xml:space="preserve"> exchange between UEs (</w:t>
            </w:r>
            <w:proofErr w:type="spellStart"/>
            <w:r w:rsidRPr="003A5506">
              <w:rPr>
                <w:rFonts w:asciiTheme="majorHAnsi" w:hAnsiTheme="majorHAnsi" w:cstheme="majorHAnsi"/>
                <w:color w:val="000000" w:themeColor="text1"/>
                <w:szCs w:val="18"/>
                <w:lang w:val="en-US"/>
              </w:rPr>
              <w:t>Sidelink</w:t>
            </w:r>
            <w:proofErr w:type="spellEnd"/>
            <w:r w:rsidRPr="003A5506">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CF425BA" w14:textId="77777777" w:rsidR="00125657" w:rsidRPr="003A5506" w:rsidRDefault="00125657" w:rsidP="00125657">
            <w:pPr>
              <w:pStyle w:val="TAN"/>
              <w:ind w:left="0" w:firstLine="0"/>
              <w:rPr>
                <w:rFonts w:asciiTheme="majorHAnsi" w:hAnsiTheme="majorHAnsi" w:cstheme="majorHAnsi"/>
                <w:b/>
                <w:color w:val="000000" w:themeColor="text1"/>
                <w:szCs w:val="18"/>
                <w:lang w:val="en-US" w:eastAsia="ja-JP"/>
              </w:rPr>
            </w:pPr>
            <w:r w:rsidRPr="003A5506">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584B14" w14:textId="77777777" w:rsidR="00125657" w:rsidRPr="003A5506" w:rsidRDefault="00125657" w:rsidP="00125657">
            <w:pPr>
              <w:pStyle w:val="TAN"/>
              <w:ind w:left="0" w:firstLine="0"/>
              <w:rPr>
                <w:rFonts w:asciiTheme="majorHAnsi" w:hAnsiTheme="majorHAnsi" w:cstheme="majorHAnsi"/>
                <w:b/>
                <w:color w:val="000000" w:themeColor="text1"/>
                <w:szCs w:val="18"/>
                <w:lang w:val="en-US" w:eastAsia="ja-JP"/>
              </w:rPr>
            </w:pPr>
            <w:r w:rsidRPr="003A5506">
              <w:rPr>
                <w:rFonts w:asciiTheme="majorHAnsi" w:hAnsiTheme="majorHAnsi" w:cstheme="majorHAnsi"/>
                <w:b/>
                <w:color w:val="000000" w:themeColor="text1"/>
                <w:szCs w:val="18"/>
                <w:lang w:val="en-US" w:eastAsia="ja-JP"/>
              </w:rPr>
              <w:t>Type</w:t>
            </w:r>
          </w:p>
          <w:p w14:paraId="7F451780" w14:textId="77777777" w:rsidR="00125657" w:rsidRPr="003A5506" w:rsidRDefault="00125657" w:rsidP="00125657">
            <w:pPr>
              <w:pStyle w:val="TAN"/>
              <w:ind w:left="0" w:firstLine="0"/>
              <w:rPr>
                <w:rFonts w:asciiTheme="majorHAnsi" w:hAnsiTheme="majorHAnsi" w:cstheme="majorHAnsi"/>
                <w:b/>
                <w:color w:val="000000" w:themeColor="text1"/>
                <w:szCs w:val="18"/>
                <w:lang w:val="en-US" w:eastAsia="ja-JP"/>
              </w:rPr>
            </w:pPr>
            <w:r w:rsidRPr="003A5506">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8A39685"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D21A19"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5400A3F"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4D5F293"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6EC7A327" w14:textId="77777777" w:rsidR="00125657" w:rsidRPr="003A5506" w:rsidRDefault="00125657" w:rsidP="00125657">
            <w:pPr>
              <w:pStyle w:val="TAH"/>
              <w:rPr>
                <w:rFonts w:asciiTheme="majorHAnsi" w:hAnsiTheme="majorHAnsi" w:cstheme="majorHAnsi"/>
                <w:color w:val="000000" w:themeColor="text1"/>
                <w:szCs w:val="18"/>
                <w:lang w:val="en-US"/>
              </w:rPr>
            </w:pPr>
            <w:r w:rsidRPr="003A5506">
              <w:rPr>
                <w:rFonts w:asciiTheme="majorHAnsi" w:hAnsiTheme="majorHAnsi" w:cstheme="majorHAnsi"/>
                <w:color w:val="000000" w:themeColor="text1"/>
                <w:szCs w:val="18"/>
                <w:lang w:val="en-US"/>
              </w:rPr>
              <w:t>Mandatory/Optional</w:t>
            </w:r>
          </w:p>
        </w:tc>
      </w:tr>
      <w:tr w:rsidR="00125657" w:rsidRPr="003A5506" w14:paraId="330A9AA9" w14:textId="77777777" w:rsidTr="00125657">
        <w:trPr>
          <w:trHeight w:val="20"/>
        </w:trPr>
        <w:tc>
          <w:tcPr>
            <w:tcW w:w="0" w:type="auto"/>
            <w:tcBorders>
              <w:top w:val="single" w:sz="4" w:space="0" w:color="auto"/>
              <w:left w:val="single" w:sz="4" w:space="0" w:color="auto"/>
              <w:bottom w:val="single" w:sz="4" w:space="0" w:color="auto"/>
              <w:right w:val="single" w:sz="4" w:space="0" w:color="auto"/>
            </w:tcBorders>
          </w:tcPr>
          <w:p w14:paraId="11633721" w14:textId="77777777" w:rsidR="00125657" w:rsidRPr="003A5506" w:rsidRDefault="00125657" w:rsidP="00125657">
            <w:pPr>
              <w:pStyle w:val="TAL"/>
              <w:rPr>
                <w:rFonts w:eastAsia="宋体" w:cs="Arial"/>
                <w:color w:val="000000" w:themeColor="text1"/>
                <w:szCs w:val="18"/>
                <w:lang w:val="en-US" w:eastAsia="zh-CN"/>
              </w:rPr>
            </w:pPr>
            <w:r w:rsidRPr="003A5506">
              <w:rPr>
                <w:rFonts w:eastAsia="宋体"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46AF74" w14:textId="77777777" w:rsidR="00125657" w:rsidRPr="003A5506" w:rsidRDefault="00125657" w:rsidP="00125657">
            <w:pPr>
              <w:pStyle w:val="TAL"/>
              <w:rPr>
                <w:rFonts w:eastAsia="宋体" w:cs="Arial"/>
                <w:color w:val="000000" w:themeColor="text1"/>
                <w:szCs w:val="18"/>
                <w:lang w:val="en-US" w:eastAsia="zh-CN"/>
              </w:rPr>
            </w:pPr>
            <w:r w:rsidRPr="003A5506">
              <w:rPr>
                <w:rFonts w:eastAsia="宋体" w:cs="Arial"/>
                <w:color w:val="000000" w:themeColor="text1"/>
                <w:szCs w:val="18"/>
                <w:lang w:val="en-US" w:eastAsia="zh-CN"/>
              </w:rPr>
              <w:t>59-2-1-9</w:t>
            </w:r>
          </w:p>
        </w:tc>
        <w:tc>
          <w:tcPr>
            <w:tcW w:w="0" w:type="auto"/>
            <w:tcBorders>
              <w:top w:val="single" w:sz="4" w:space="0" w:color="auto"/>
              <w:left w:val="single" w:sz="4" w:space="0" w:color="auto"/>
              <w:bottom w:val="single" w:sz="4" w:space="0" w:color="auto"/>
              <w:right w:val="single" w:sz="4" w:space="0" w:color="auto"/>
            </w:tcBorders>
          </w:tcPr>
          <w:p w14:paraId="00C5AD0B" w14:textId="77777777" w:rsidR="00125657" w:rsidRPr="003A5506" w:rsidRDefault="00125657" w:rsidP="00125657">
            <w:pPr>
              <w:pStyle w:val="TAL"/>
              <w:rPr>
                <w:rFonts w:eastAsia="宋体" w:cs="Arial"/>
                <w:color w:val="000000" w:themeColor="text1"/>
                <w:szCs w:val="18"/>
                <w:lang w:val="en-US" w:eastAsia="zh-CN"/>
              </w:rPr>
            </w:pPr>
            <w:r w:rsidRPr="003A5506">
              <w:rPr>
                <w:rFonts w:eastAsia="宋体"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3A8C1F71" w14:textId="77777777" w:rsidR="00125657" w:rsidRPr="003A5506" w:rsidRDefault="00125657" w:rsidP="00125657">
            <w:pPr>
              <w:rPr>
                <w:rFonts w:ascii="Arial" w:eastAsia="宋体" w:hAnsi="Arial" w:cs="Arial"/>
                <w:color w:val="000000" w:themeColor="text1"/>
                <w:sz w:val="18"/>
                <w:szCs w:val="18"/>
                <w:lang w:val="en-US" w:eastAsia="zh-CN"/>
              </w:rPr>
            </w:pPr>
            <w:r w:rsidRPr="003A5506">
              <w:rPr>
                <w:rFonts w:ascii="Arial" w:eastAsia="宋体" w:hAnsi="Arial" w:cs="Arial"/>
                <w:color w:val="000000" w:themeColor="text1"/>
                <w:sz w:val="18"/>
                <w:szCs w:val="18"/>
                <w:lang w:val="en-US" w:eastAsia="zh-CN"/>
              </w:rPr>
              <w:t>1.  Support NES SD Type1 for Rel-19 Type-I single-panel codebook</w:t>
            </w:r>
          </w:p>
          <w:p w14:paraId="2C9EFE7B" w14:textId="77777777" w:rsidR="00125657" w:rsidRPr="003A5506" w:rsidRDefault="00125657" w:rsidP="00125657">
            <w:pPr>
              <w:rPr>
                <w:rFonts w:ascii="Arial" w:eastAsia="宋体" w:hAnsi="Arial" w:cs="Arial"/>
                <w:color w:val="000000" w:themeColor="text1"/>
                <w:sz w:val="18"/>
                <w:szCs w:val="18"/>
                <w:lang w:val="en-US" w:eastAsia="zh-CN"/>
              </w:rPr>
            </w:pPr>
            <w:r w:rsidRPr="003A5506">
              <w:rPr>
                <w:rFonts w:ascii="Arial" w:eastAsia="宋体" w:hAnsi="Arial" w:cs="Arial"/>
                <w:color w:val="000000" w:themeColor="text1"/>
                <w:sz w:val="18"/>
                <w:szCs w:val="18"/>
                <w:lang w:val="en-US"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6A957E1C" w14:textId="77777777" w:rsidR="00125657" w:rsidRPr="003A5506" w:rsidRDefault="00125657" w:rsidP="00125657">
            <w:pPr>
              <w:pStyle w:val="TAL"/>
              <w:rPr>
                <w:rFonts w:eastAsia="MS Mincho" w:cs="Arial"/>
                <w:color w:val="000000" w:themeColor="text1"/>
                <w:szCs w:val="18"/>
                <w:highlight w:val="yellow"/>
                <w:lang w:val="en-US"/>
              </w:rPr>
            </w:pPr>
            <w:r w:rsidRPr="003A5506">
              <w:rPr>
                <w:rFonts w:eastAsia="宋体" w:cs="Arial"/>
                <w:color w:val="000000" w:themeColor="text1"/>
                <w:szCs w:val="18"/>
                <w:lang w:val="en-US"/>
              </w:rPr>
              <w:t xml:space="preserve">59-2-1-1, 1a, 1b, 1c, 1d, </w:t>
            </w:r>
            <w:r w:rsidRPr="003A5506">
              <w:rPr>
                <w:rFonts w:eastAsia="宋体" w:cs="Arial"/>
                <w:color w:val="000000" w:themeColor="text1"/>
                <w:szCs w:val="18"/>
                <w:lang w:val="en-US" w:eastAsia="zh-CN"/>
              </w:rPr>
              <w:t xml:space="preserve">or </w:t>
            </w:r>
            <w:r w:rsidRPr="003A5506">
              <w:rPr>
                <w:rFonts w:eastAsia="宋体"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0413F8AE" w14:textId="77777777" w:rsidR="00125657" w:rsidRPr="003A5506" w:rsidRDefault="00125657" w:rsidP="00125657">
            <w:pPr>
              <w:pStyle w:val="TAL"/>
              <w:rPr>
                <w:rFonts w:eastAsia="宋体" w:cs="Arial"/>
                <w:color w:val="000000" w:themeColor="text1"/>
                <w:szCs w:val="18"/>
                <w:lang w:val="en-US" w:eastAsia="zh-CN"/>
              </w:rPr>
            </w:pPr>
            <w:r w:rsidRPr="003A5506">
              <w:rPr>
                <w:rFonts w:eastAsia="宋体"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D37CC08" w14:textId="77777777" w:rsidR="00125657" w:rsidRPr="003A5506" w:rsidRDefault="00125657" w:rsidP="00125657">
            <w:pPr>
              <w:pStyle w:val="TAL"/>
              <w:rPr>
                <w:rFonts w:cs="Arial"/>
                <w:color w:val="000000" w:themeColor="text1"/>
                <w:szCs w:val="18"/>
                <w:lang w:val="en-US" w:eastAsia="zh-CN"/>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09B17D0" w14:textId="77777777" w:rsidR="00125657" w:rsidRPr="003A5506" w:rsidRDefault="00125657" w:rsidP="00125657">
            <w:pPr>
              <w:pStyle w:val="TAL"/>
              <w:rPr>
                <w:rFonts w:eastAsia="宋体" w:cs="Arial"/>
                <w:color w:val="000000" w:themeColor="text1"/>
                <w:szCs w:val="18"/>
                <w:lang w:val="en-US" w:eastAsia="zh-CN"/>
              </w:rPr>
            </w:pPr>
            <w:r w:rsidRPr="003A5506">
              <w:rPr>
                <w:rFonts w:eastAsia="宋体"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48ED5649" w14:textId="77777777" w:rsidR="00125657" w:rsidRPr="003A5506" w:rsidRDefault="00125657" w:rsidP="00125657">
            <w:pPr>
              <w:pStyle w:val="TAL"/>
              <w:rPr>
                <w:rFonts w:eastAsia="MS Mincho" w:cs="Arial"/>
                <w:color w:val="000000" w:themeColor="text1"/>
                <w:szCs w:val="18"/>
                <w:highlight w:val="yellow"/>
                <w:lang w:val="en-US"/>
              </w:rPr>
            </w:pPr>
            <w:r w:rsidRPr="003A5506">
              <w:rPr>
                <w:rFonts w:eastAsia="宋体" w:cs="Arial"/>
                <w:strike/>
                <w:color w:val="FF0000"/>
                <w:szCs w:val="18"/>
                <w:highlight w:val="yellow"/>
                <w:lang w:val="en-US" w:eastAsia="zh-CN"/>
              </w:rPr>
              <w:t>[</w:t>
            </w:r>
            <w:r w:rsidRPr="003A5506">
              <w:rPr>
                <w:rFonts w:eastAsia="宋体" w:cs="Arial"/>
                <w:color w:val="000000" w:themeColor="text1"/>
                <w:szCs w:val="18"/>
                <w:highlight w:val="yellow"/>
                <w:lang w:val="en-US" w:eastAsia="zh-CN"/>
              </w:rPr>
              <w:t>Per-band and per-BC</w:t>
            </w:r>
            <w:r w:rsidRPr="003A5506">
              <w:rPr>
                <w:rFonts w:eastAsia="宋体"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414128C" w14:textId="77777777" w:rsidR="00125657" w:rsidRPr="003A5506" w:rsidRDefault="00125657" w:rsidP="00125657">
            <w:pPr>
              <w:pStyle w:val="TAL"/>
              <w:rPr>
                <w:rFonts w:eastAsia="MS Mincho" w:cs="Arial"/>
                <w:color w:val="000000" w:themeColor="text1"/>
                <w:szCs w:val="18"/>
                <w:highlight w:val="yellow"/>
                <w:lang w:val="en-US"/>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1187182" w14:textId="77777777" w:rsidR="00125657" w:rsidRPr="003A5506" w:rsidRDefault="00125657" w:rsidP="00125657">
            <w:pPr>
              <w:pStyle w:val="TAL"/>
              <w:rPr>
                <w:rFonts w:eastAsia="MS Mincho" w:cs="Arial"/>
                <w:color w:val="000000" w:themeColor="text1"/>
                <w:szCs w:val="18"/>
                <w:highlight w:val="yellow"/>
                <w:lang w:val="en-US"/>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C74A3D" w14:textId="77777777" w:rsidR="00125657" w:rsidRPr="003A5506" w:rsidRDefault="00125657" w:rsidP="00125657">
            <w:pPr>
              <w:pStyle w:val="TAL"/>
              <w:rPr>
                <w:rFonts w:eastAsia="MS Mincho" w:cs="Arial"/>
                <w:color w:val="000000" w:themeColor="text1"/>
                <w:szCs w:val="18"/>
                <w:highlight w:val="yellow"/>
                <w:lang w:val="en-US"/>
              </w:rPr>
            </w:pPr>
            <w:r w:rsidRPr="003A550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77E0FA" w14:textId="77777777" w:rsidR="00125657" w:rsidRPr="003A5506" w:rsidRDefault="00125657" w:rsidP="00125657">
            <w:pPr>
              <w:pStyle w:val="TAL"/>
              <w:rPr>
                <w:rFonts w:cs="Arial"/>
                <w:color w:val="000000" w:themeColor="text1"/>
                <w:szCs w:val="18"/>
                <w:lang w:val="en-US"/>
              </w:rPr>
            </w:pPr>
            <w:r w:rsidRPr="003A5506">
              <w:rPr>
                <w:rFonts w:cs="Arial"/>
                <w:color w:val="000000" w:themeColor="text1"/>
                <w:szCs w:val="18"/>
                <w:lang w:val="en-US"/>
              </w:rPr>
              <w:t>Component 2 candidate values:</w:t>
            </w:r>
          </w:p>
          <w:p w14:paraId="32FE8FFE" w14:textId="77777777" w:rsidR="00125657" w:rsidRPr="003A5506" w:rsidRDefault="00125657" w:rsidP="00125657">
            <w:pPr>
              <w:pStyle w:val="TAL"/>
              <w:numPr>
                <w:ilvl w:val="0"/>
                <w:numId w:val="15"/>
              </w:numPr>
              <w:overflowPunct w:val="0"/>
              <w:autoSpaceDE w:val="0"/>
              <w:autoSpaceDN w:val="0"/>
              <w:adjustRightInd w:val="0"/>
              <w:textAlignment w:val="baseline"/>
              <w:rPr>
                <w:rFonts w:cs="Arial"/>
                <w:color w:val="000000" w:themeColor="text1"/>
                <w:szCs w:val="18"/>
                <w:lang w:val="en-US"/>
              </w:rPr>
            </w:pPr>
            <w:r w:rsidRPr="003A5506">
              <w:rPr>
                <w:rFonts w:cs="Arial"/>
                <w:color w:val="000000" w:themeColor="text1"/>
                <w:szCs w:val="18"/>
                <w:lang w:val="en-US"/>
              </w:rPr>
              <w:t>Capability 1: Reuse legacy Z/Z’ values (i.e., Z2 and Z’2)</w:t>
            </w:r>
          </w:p>
          <w:p w14:paraId="6AE6CD73" w14:textId="77777777" w:rsidR="00125657" w:rsidRPr="003A5506" w:rsidRDefault="00125657" w:rsidP="00125657">
            <w:pPr>
              <w:pStyle w:val="TAL"/>
              <w:numPr>
                <w:ilvl w:val="0"/>
                <w:numId w:val="15"/>
              </w:numPr>
              <w:overflowPunct w:val="0"/>
              <w:autoSpaceDE w:val="0"/>
              <w:autoSpaceDN w:val="0"/>
              <w:adjustRightInd w:val="0"/>
              <w:textAlignment w:val="baseline"/>
              <w:rPr>
                <w:rFonts w:cs="Arial"/>
                <w:color w:val="000000" w:themeColor="text1"/>
                <w:szCs w:val="18"/>
                <w:lang w:val="en-US"/>
              </w:rPr>
            </w:pPr>
            <w:r w:rsidRPr="003A5506">
              <w:rPr>
                <w:rFonts w:cs="Arial"/>
                <w:color w:val="000000" w:themeColor="text1"/>
                <w:szCs w:val="18"/>
                <w:lang w:val="en-US"/>
              </w:rPr>
              <w:t xml:space="preserve">Capability 2 timeline: Scale the legacy timeline Z/Z’ (i.e., Z2 and Z’2) by </w:t>
            </w:r>
            <m:oMath>
              <m:d>
                <m:dPr>
                  <m:begChr m:val="⌈"/>
                  <m:endChr m:val="⌉"/>
                  <m:ctrlPr>
                    <w:rPr>
                      <w:rFonts w:ascii="Cambria Math" w:hAnsi="Cambria Math" w:cs="Arial"/>
                      <w:color w:val="000000" w:themeColor="text1"/>
                      <w:szCs w:val="18"/>
                      <w:lang w:val="en-US"/>
                    </w:rPr>
                  </m:ctrlPr>
                </m:dPr>
                <m:e>
                  <m:func>
                    <m:funcPr>
                      <m:ctrlPr>
                        <w:rPr>
                          <w:rFonts w:ascii="Cambria Math" w:hAnsi="Cambria Math" w:cs="Arial"/>
                          <w:color w:val="000000" w:themeColor="text1"/>
                          <w:szCs w:val="18"/>
                          <w:lang w:val="en-US"/>
                        </w:rPr>
                      </m:ctrlPr>
                    </m:funcPr>
                    <m:fName>
                      <m:r>
                        <m:rPr>
                          <m:sty m:val="b"/>
                        </m:rPr>
                        <w:rPr>
                          <w:rFonts w:ascii="Cambria Math" w:hAnsi="Cambria Math" w:cs="Arial"/>
                          <w:color w:val="000000" w:themeColor="text1"/>
                          <w:szCs w:val="18"/>
                          <w:lang w:val="en-US"/>
                        </w:rPr>
                        <m:t>max</m:t>
                      </m:r>
                    </m:fName>
                    <m:e>
                      <m:d>
                        <m:dPr>
                          <m:ctrlPr>
                            <w:rPr>
                              <w:rFonts w:ascii="Cambria Math" w:hAnsi="Cambria Math" w:cs="Arial"/>
                              <w:color w:val="000000" w:themeColor="text1"/>
                              <w:szCs w:val="18"/>
                              <w:lang w:val="en-US"/>
                            </w:rPr>
                          </m:ctrlPr>
                        </m:dPr>
                        <m:e>
                          <m:nary>
                            <m:naryPr>
                              <m:chr m:val="∑"/>
                              <m:grow m:val="1"/>
                              <m:ctrlPr>
                                <w:rPr>
                                  <w:rFonts w:ascii="Cambria Math" w:hAnsi="Cambria Math" w:cs="Arial"/>
                                  <w:color w:val="000000" w:themeColor="text1"/>
                                  <w:szCs w:val="18"/>
                                  <w:lang w:val="en-US"/>
                                </w:rPr>
                              </m:ctrlPr>
                            </m:naryPr>
                            <m:sub>
                              <m:r>
                                <m:rPr>
                                  <m:sty m:val="b"/>
                                </m:rPr>
                                <w:rPr>
                                  <w:rFonts w:ascii="Cambria Math" w:hAnsi="Cambria Math" w:cs="Arial"/>
                                  <w:color w:val="000000" w:themeColor="text1"/>
                                  <w:szCs w:val="18"/>
                                  <w:lang w:val="en-US"/>
                                </w:rPr>
                                <m:t>i</m:t>
                              </m:r>
                              <m:r>
                                <m:rPr>
                                  <m:sty m:val="p"/>
                                </m:rPr>
                                <w:rPr>
                                  <w:rFonts w:ascii="Cambria Math" w:hAnsi="Cambria Math" w:cs="Arial"/>
                                  <w:color w:val="000000" w:themeColor="text1"/>
                                  <w:szCs w:val="18"/>
                                  <w:lang w:val="en-US"/>
                                </w:rPr>
                                <m:t>=</m:t>
                              </m:r>
                              <m:r>
                                <m:rPr>
                                  <m:sty m:val="b"/>
                                </m:rPr>
                                <w:rPr>
                                  <w:rFonts w:ascii="Cambria Math" w:hAnsi="Cambria Math" w:cs="Arial"/>
                                  <w:color w:val="000000" w:themeColor="text1"/>
                                  <w:szCs w:val="18"/>
                                  <w:lang w:val="en-US"/>
                                </w:rPr>
                                <m:t>1</m:t>
                              </m:r>
                            </m:sub>
                            <m:sup>
                              <m:r>
                                <m:rPr>
                                  <m:sty m:val="b"/>
                                </m:rPr>
                                <w:rPr>
                                  <w:rFonts w:ascii="Cambria Math" w:hAnsi="Cambria Math" w:cs="Arial"/>
                                  <w:color w:val="000000" w:themeColor="text1"/>
                                  <w:szCs w:val="18"/>
                                  <w:lang w:val="en-US"/>
                                </w:rPr>
                                <m:t>M</m:t>
                              </m:r>
                            </m:sup>
                            <m:e>
                              <m:sSub>
                                <m:sSubPr>
                                  <m:ctrlPr>
                                    <w:rPr>
                                      <w:rFonts w:ascii="Cambria Math" w:hAnsi="Cambria Math" w:cs="Arial"/>
                                      <w:color w:val="000000" w:themeColor="text1"/>
                                      <w:szCs w:val="18"/>
                                      <w:lang w:val="en-US"/>
                                    </w:rPr>
                                  </m:ctrlPr>
                                </m:sSubPr>
                                <m:e>
                                  <m:r>
                                    <m:rPr>
                                      <m:sty m:val="b"/>
                                    </m:rPr>
                                    <w:rPr>
                                      <w:rFonts w:ascii="Cambria Math" w:hAnsi="Cambria Math" w:cs="Arial"/>
                                      <w:color w:val="000000" w:themeColor="text1"/>
                                      <w:szCs w:val="18"/>
                                      <w:lang w:val="en-US"/>
                                    </w:rPr>
                                    <m:t>P</m:t>
                                  </m:r>
                                </m:e>
                                <m:sub>
                                  <m:r>
                                    <m:rPr>
                                      <m:sty m:val="b"/>
                                    </m:rPr>
                                    <w:rPr>
                                      <w:rFonts w:ascii="Cambria Math" w:hAnsi="Cambria Math" w:cs="Arial"/>
                                      <w:color w:val="000000" w:themeColor="text1"/>
                                      <w:szCs w:val="18"/>
                                      <w:lang w:val="en-US"/>
                                    </w:rPr>
                                    <m:t>i</m:t>
                                  </m:r>
                                </m:sub>
                              </m:sSub>
                            </m:e>
                          </m:nary>
                          <m:r>
                            <m:rPr>
                              <m:sty m:val="p"/>
                            </m:rPr>
                            <w:rPr>
                              <w:rFonts w:ascii="Cambria Math" w:hAnsi="Cambria Math" w:cs="Arial"/>
                              <w:color w:val="000000" w:themeColor="text1"/>
                              <w:szCs w:val="18"/>
                              <w:lang w:val="en-US"/>
                            </w:rPr>
                            <m:t xml:space="preserve">, </m:t>
                          </m:r>
                          <m:r>
                            <m:rPr>
                              <m:sty m:val="b"/>
                            </m:rPr>
                            <w:rPr>
                              <w:rFonts w:ascii="Cambria Math" w:hAnsi="Cambria Math" w:cs="Arial"/>
                              <w:color w:val="000000" w:themeColor="text1"/>
                              <w:szCs w:val="18"/>
                              <w:lang w:val="en-US"/>
                            </w:rPr>
                            <m:t>P</m:t>
                          </m:r>
                        </m:e>
                      </m:d>
                    </m:e>
                  </m:func>
                  <m:r>
                    <m:rPr>
                      <m:sty m:val="p"/>
                    </m:rPr>
                    <w:rPr>
                      <w:rFonts w:ascii="Cambria Math" w:hAnsi="Cambria Math" w:cs="Arial"/>
                      <w:color w:val="000000" w:themeColor="text1"/>
                      <w:szCs w:val="18"/>
                      <w:lang w:val="en-US"/>
                    </w:rPr>
                    <m:t>/</m:t>
                  </m:r>
                  <m:r>
                    <m:rPr>
                      <m:sty m:val="b"/>
                    </m:rPr>
                    <w:rPr>
                      <w:rFonts w:ascii="Cambria Math" w:hAnsi="Cambria Math" w:cs="Arial"/>
                      <w:color w:val="000000" w:themeColor="text1"/>
                      <w:szCs w:val="18"/>
                      <w:lang w:val="en-US"/>
                    </w:rPr>
                    <m:t>32</m:t>
                  </m:r>
                </m:e>
              </m:d>
            </m:oMath>
            <w:r w:rsidRPr="003A5506">
              <w:rPr>
                <w:rFonts w:cs="Arial"/>
                <w:color w:val="000000" w:themeColor="text1"/>
                <w:szCs w:val="18"/>
                <w:lang w:val="en-US"/>
              </w:rPr>
              <w:t xml:space="preserve"> where M is the number of sub-configurations that refer to the any of the K aggregated CSI-RS resources</w:t>
            </w:r>
          </w:p>
          <w:p w14:paraId="3364AE3D" w14:textId="77777777" w:rsidR="00125657" w:rsidRPr="003A5506" w:rsidRDefault="00125657" w:rsidP="00125657">
            <w:pPr>
              <w:pStyle w:val="TAL"/>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387D1E92" w14:textId="77777777" w:rsidR="00125657" w:rsidRPr="003A5506" w:rsidRDefault="00125657" w:rsidP="00125657">
            <w:pPr>
              <w:pStyle w:val="TAL"/>
              <w:rPr>
                <w:rFonts w:cs="Arial"/>
                <w:color w:val="000000" w:themeColor="text1"/>
                <w:szCs w:val="18"/>
                <w:lang w:val="en-US"/>
              </w:rPr>
            </w:pPr>
            <w:r w:rsidRPr="003A5506">
              <w:rPr>
                <w:rFonts w:cs="Arial"/>
                <w:color w:val="000000" w:themeColor="text1"/>
                <w:szCs w:val="18"/>
                <w:lang w:val="en-US" w:eastAsia="zh-CN"/>
              </w:rPr>
              <w:t>Optional with capability signaling</w:t>
            </w:r>
          </w:p>
        </w:tc>
      </w:tr>
    </w:tbl>
    <w:p w14:paraId="02697E33" w14:textId="241B1982" w:rsidR="000D08E3" w:rsidRPr="003A5506" w:rsidRDefault="000D08E3" w:rsidP="001D178D">
      <w:pPr>
        <w:rPr>
          <w:rFonts w:eastAsiaTheme="minorEastAsia"/>
          <w:lang w:val="en-US" w:eastAsia="zh-CN"/>
        </w:rPr>
      </w:pPr>
    </w:p>
    <w:p w14:paraId="6E24C4C4" w14:textId="77777777" w:rsidR="00115297" w:rsidRPr="003A5506" w:rsidRDefault="00115297" w:rsidP="006077BC">
      <w:pPr>
        <w:rPr>
          <w:rFonts w:ascii="Arial" w:eastAsia="MS Mincho" w:hAnsi="Arial" w:cs="Arial"/>
          <w:sz w:val="22"/>
          <w:lang w:val="en-US"/>
        </w:rPr>
        <w:sectPr w:rsidR="00115297" w:rsidRPr="003A5506" w:rsidSect="004D26BB">
          <w:footerReference w:type="default" r:id="rId11"/>
          <w:pgSz w:w="23808" w:h="16840" w:orient="landscape" w:code="1"/>
          <w:pgMar w:top="1134" w:right="851" w:bottom="1134" w:left="567" w:header="720" w:footer="720" w:gutter="0"/>
          <w:cols w:space="720"/>
          <w:docGrid w:linePitch="326"/>
        </w:sectPr>
      </w:pPr>
    </w:p>
    <w:p w14:paraId="28934CB2" w14:textId="77777777" w:rsidR="000D08E3" w:rsidRPr="003A5506" w:rsidRDefault="000D08E3" w:rsidP="000D08E3">
      <w:pPr>
        <w:pStyle w:val="1"/>
        <w:rPr>
          <w:lang w:val="en-US"/>
        </w:rPr>
      </w:pPr>
      <w:r w:rsidRPr="003A5506">
        <w:rPr>
          <w:lang w:val="en-US"/>
        </w:rPr>
        <w:lastRenderedPageBreak/>
        <w:t>Conclusion</w:t>
      </w:r>
    </w:p>
    <w:p w14:paraId="21BAEDD5" w14:textId="3F0AF241" w:rsidR="003A4E39" w:rsidRPr="003A5506" w:rsidRDefault="003A4E39" w:rsidP="003A4E39">
      <w:pPr>
        <w:rPr>
          <w:sz w:val="21"/>
          <w:lang w:val="en-US" w:eastAsia="zh-CN"/>
        </w:rPr>
      </w:pPr>
      <w:r w:rsidRPr="003A5506">
        <w:rPr>
          <w:sz w:val="21"/>
          <w:lang w:val="en-US" w:eastAsia="zh-CN"/>
        </w:rPr>
        <w:t xml:space="preserve">In this contribution we provide </w:t>
      </w:r>
      <w:r>
        <w:rPr>
          <w:sz w:val="21"/>
          <w:lang w:val="en-US" w:eastAsia="zh-CN"/>
        </w:rPr>
        <w:t>some</w:t>
      </w:r>
      <w:r w:rsidRPr="003A5506">
        <w:rPr>
          <w:sz w:val="21"/>
          <w:lang w:val="en-US" w:eastAsia="zh-CN"/>
        </w:rPr>
        <w:t xml:space="preserve"> </w:t>
      </w:r>
      <w:r>
        <w:rPr>
          <w:sz w:val="21"/>
          <w:lang w:val="en-US" w:eastAsia="zh-CN"/>
        </w:rPr>
        <w:t>updates</w:t>
      </w:r>
      <w:r w:rsidRPr="003A5506">
        <w:rPr>
          <w:sz w:val="21"/>
          <w:lang w:val="en-US" w:eastAsia="zh-CN"/>
        </w:rPr>
        <w:t xml:space="preserve"> on UE features for NR MIMO Phase 5 </w:t>
      </w:r>
      <w:r w:rsidRPr="003A4E39">
        <w:rPr>
          <w:sz w:val="21"/>
          <w:lang w:val="en-US" w:eastAsia="zh-CN"/>
        </w:rPr>
        <w:t>after RAN1 #122</w:t>
      </w:r>
      <w:r w:rsidRPr="003A5506">
        <w:rPr>
          <w:sz w:val="21"/>
          <w:lang w:val="en-US" w:eastAsia="zh-CN"/>
        </w:rPr>
        <w:t xml:space="preserve"> provided in </w:t>
      </w:r>
      <w:r w:rsidRPr="003A5506">
        <w:rPr>
          <w:sz w:val="21"/>
          <w:lang w:val="en-US" w:eastAsia="zh-CN"/>
        </w:rPr>
        <w:fldChar w:fldCharType="begin"/>
      </w:r>
      <w:r w:rsidRPr="003A5506">
        <w:rPr>
          <w:sz w:val="21"/>
          <w:lang w:val="en-US" w:eastAsia="zh-CN"/>
        </w:rPr>
        <w:instrText xml:space="preserve"> REF _Ref205824045 \r \h  \* MERGEFORMAT </w:instrText>
      </w:r>
      <w:r w:rsidRPr="003A5506">
        <w:rPr>
          <w:sz w:val="21"/>
          <w:lang w:val="en-US" w:eastAsia="zh-CN"/>
        </w:rPr>
      </w:r>
      <w:r w:rsidRPr="003A5506">
        <w:rPr>
          <w:sz w:val="21"/>
          <w:lang w:val="en-US" w:eastAsia="zh-CN"/>
        </w:rPr>
        <w:fldChar w:fldCharType="separate"/>
      </w:r>
      <w:r w:rsidRPr="003A5506">
        <w:rPr>
          <w:sz w:val="21"/>
          <w:lang w:val="en-US" w:eastAsia="zh-CN"/>
        </w:rPr>
        <w:t>[1]</w:t>
      </w:r>
      <w:r w:rsidRPr="003A5506">
        <w:rPr>
          <w:sz w:val="21"/>
          <w:lang w:val="en-US" w:eastAsia="zh-CN"/>
        </w:rPr>
        <w:fldChar w:fldCharType="end"/>
      </w:r>
      <w:r w:rsidRPr="003A5506">
        <w:rPr>
          <w:sz w:val="21"/>
          <w:lang w:val="en-US" w:eastAsia="zh-CN"/>
        </w:rPr>
        <w:t>.</w:t>
      </w:r>
    </w:p>
    <w:p w14:paraId="35F20EF3" w14:textId="739AF13A" w:rsidR="000D08E3" w:rsidRPr="003A4E39" w:rsidRDefault="000D08E3" w:rsidP="000D08E3">
      <w:pPr>
        <w:rPr>
          <w:sz w:val="21"/>
          <w:lang w:val="en-US" w:eastAsia="zh-CN"/>
        </w:rPr>
      </w:pPr>
    </w:p>
    <w:p w14:paraId="2234424B" w14:textId="0B819D44" w:rsidR="000D08E3" w:rsidRPr="003A5506" w:rsidRDefault="00E54C31" w:rsidP="00E54C31">
      <w:pPr>
        <w:pStyle w:val="proposal"/>
        <w:numPr>
          <w:ilvl w:val="0"/>
          <w:numId w:val="0"/>
        </w:numPr>
        <w:ind w:left="426" w:hanging="420"/>
      </w:pPr>
      <w:r w:rsidRPr="003A5506">
        <w:t xml:space="preserve">Proposal: </w:t>
      </w:r>
      <w:r w:rsidR="000D08E3" w:rsidRPr="003A5506">
        <w:t xml:space="preserve">Adopt the updates in </w:t>
      </w:r>
      <w:r w:rsidR="003A4E39">
        <w:rPr>
          <w:rFonts w:hint="eastAsia"/>
        </w:rPr>
        <w:t>S</w:t>
      </w:r>
      <w:r w:rsidR="000D08E3" w:rsidRPr="003A5506">
        <w:t>ection 2.</w:t>
      </w:r>
    </w:p>
    <w:p w14:paraId="53D085B7" w14:textId="77777777" w:rsidR="000D08E3" w:rsidRPr="003A5506" w:rsidRDefault="000D08E3" w:rsidP="000D08E3">
      <w:pPr>
        <w:rPr>
          <w:lang w:val="en-US"/>
        </w:rPr>
      </w:pPr>
    </w:p>
    <w:p w14:paraId="7D88CDB4" w14:textId="61D9773C" w:rsidR="000D08E3" w:rsidRPr="003A5506" w:rsidRDefault="000D08E3" w:rsidP="000F2914">
      <w:pPr>
        <w:pStyle w:val="1"/>
        <w:numPr>
          <w:ilvl w:val="0"/>
          <w:numId w:val="0"/>
        </w:numPr>
        <w:ind w:left="360" w:hanging="360"/>
        <w:rPr>
          <w:lang w:val="en-US"/>
        </w:rPr>
      </w:pPr>
      <w:r w:rsidRPr="003A5506">
        <w:rPr>
          <w:lang w:val="en-US"/>
        </w:rPr>
        <w:t>Reference</w:t>
      </w:r>
    </w:p>
    <w:p w14:paraId="54A0A11B" w14:textId="52C37067" w:rsidR="000D08E3" w:rsidRPr="003A5506" w:rsidRDefault="009C635A" w:rsidP="006077BC">
      <w:pPr>
        <w:pStyle w:val="references"/>
        <w:tabs>
          <w:tab w:val="num" w:pos="360"/>
        </w:tabs>
        <w:rPr>
          <w:sz w:val="21"/>
          <w:szCs w:val="21"/>
        </w:rPr>
      </w:pPr>
      <w:bookmarkStart w:id="4" w:name="_Ref205824045"/>
      <w:r w:rsidRPr="003A5506">
        <w:rPr>
          <w:sz w:val="21"/>
          <w:szCs w:val="21"/>
        </w:rPr>
        <w:t>R1-2506627</w:t>
      </w:r>
      <w:r w:rsidR="00115297" w:rsidRPr="003A5506">
        <w:rPr>
          <w:sz w:val="21"/>
          <w:szCs w:val="21"/>
        </w:rPr>
        <w:t>, </w:t>
      </w:r>
      <w:r w:rsidRPr="003A5506">
        <w:rPr>
          <w:sz w:val="21"/>
          <w:szCs w:val="21"/>
        </w:rPr>
        <w:t>Updated RAN1 UE features list for Rel-19 NR after RAN1 #122</w:t>
      </w:r>
      <w:r w:rsidR="003A5506">
        <w:rPr>
          <w:rFonts w:hint="eastAsia"/>
          <w:sz w:val="21"/>
          <w:szCs w:val="21"/>
        </w:rPr>
        <w:t>,</w:t>
      </w:r>
      <w:r w:rsidR="003A5506">
        <w:rPr>
          <w:sz w:val="21"/>
          <w:szCs w:val="21"/>
        </w:rPr>
        <w:t xml:space="preserve"> RAN1#122</w:t>
      </w:r>
      <w:r w:rsidR="00115297" w:rsidRPr="003A5506">
        <w:rPr>
          <w:sz w:val="21"/>
          <w:szCs w:val="21"/>
        </w:rPr>
        <w:t>.</w:t>
      </w:r>
      <w:bookmarkEnd w:id="4"/>
    </w:p>
    <w:sectPr w:rsidR="000D08E3" w:rsidRPr="003A5506" w:rsidSect="00115297">
      <w:pgSz w:w="16840" w:h="23808"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5CA74" w14:textId="77777777" w:rsidR="00951404" w:rsidRDefault="00951404">
      <w:r>
        <w:separator/>
      </w:r>
    </w:p>
  </w:endnote>
  <w:endnote w:type="continuationSeparator" w:id="0">
    <w:p w14:paraId="16B9633E" w14:textId="77777777" w:rsidR="00951404" w:rsidRDefault="00951404">
      <w:r>
        <w:continuationSeparator/>
      </w:r>
    </w:p>
  </w:endnote>
  <w:endnote w:type="continuationNotice" w:id="1">
    <w:p w14:paraId="4849F3D6" w14:textId="77777777" w:rsidR="00951404" w:rsidRDefault="00951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6E3D5822" w:rsidR="00E54C31" w:rsidRPr="00C22B61" w:rsidRDefault="00E54C31" w:rsidP="00C22B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65860" w14:textId="77777777" w:rsidR="00951404" w:rsidRDefault="00951404">
      <w:r>
        <w:separator/>
      </w:r>
    </w:p>
  </w:footnote>
  <w:footnote w:type="continuationSeparator" w:id="0">
    <w:p w14:paraId="6E7D1ACB" w14:textId="77777777" w:rsidR="00951404" w:rsidRDefault="00951404">
      <w:r>
        <w:continuationSeparator/>
      </w:r>
    </w:p>
  </w:footnote>
  <w:footnote w:type="continuationNotice" w:id="1">
    <w:p w14:paraId="6E7E0DF9" w14:textId="77777777" w:rsidR="00951404" w:rsidRDefault="009514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D71883"/>
    <w:multiLevelType w:val="hybridMultilevel"/>
    <w:tmpl w:val="870E9F62"/>
    <w:lvl w:ilvl="0" w:tplc="24E4C5C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0"/>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5E20D4"/>
    <w:multiLevelType w:val="multilevel"/>
    <w:tmpl w:val="580A034E"/>
    <w:lvl w:ilvl="0">
      <w:start w:val="1"/>
      <w:numFmt w:val="decimal"/>
      <w:pStyle w:val="1"/>
      <w:lvlText w:val="%1."/>
      <w:lvlJc w:val="left"/>
      <w:pPr>
        <w:ind w:left="360" w:hanging="360"/>
      </w:pPr>
      <w:rPr>
        <w:rFonts w:hint="default"/>
      </w:rPr>
    </w:lvl>
    <w:lvl w:ilvl="1">
      <w:start w:val="1"/>
      <w:numFmt w:val="decimal"/>
      <w:pStyle w:val="2"/>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C0F4FB74"/>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1"/>
        <w:szCs w:val="16"/>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23"/>
  </w:num>
  <w:num w:numId="4">
    <w:abstractNumId w:val="1"/>
  </w:num>
  <w:num w:numId="5">
    <w:abstractNumId w:val="4"/>
  </w:num>
  <w:num w:numId="6">
    <w:abstractNumId w:val="9"/>
  </w:num>
  <w:num w:numId="7">
    <w:abstractNumId w:val="20"/>
  </w:num>
  <w:num w:numId="8">
    <w:abstractNumId w:val="13"/>
  </w:num>
  <w:num w:numId="9">
    <w:abstractNumId w:val="12"/>
  </w:num>
  <w:num w:numId="10">
    <w:abstractNumId w:val="7"/>
  </w:num>
  <w:num w:numId="11">
    <w:abstractNumId w:val="11"/>
  </w:num>
  <w:num w:numId="12">
    <w:abstractNumId w:val="19"/>
  </w:num>
  <w:num w:numId="13">
    <w:abstractNumId w:val="16"/>
  </w:num>
  <w:num w:numId="14">
    <w:abstractNumId w:val="3"/>
  </w:num>
  <w:num w:numId="15">
    <w:abstractNumId w:val="6"/>
  </w:num>
  <w:num w:numId="16">
    <w:abstractNumId w:val="10"/>
  </w:num>
  <w:num w:numId="17">
    <w:abstractNumId w:val="15"/>
  </w:num>
  <w:num w:numId="18">
    <w:abstractNumId w:val="0"/>
  </w:num>
  <w:num w:numId="19">
    <w:abstractNumId w:val="5"/>
  </w:num>
  <w:num w:numId="20">
    <w:abstractNumId w:val="22"/>
  </w:num>
  <w:num w:numId="21">
    <w:abstractNumId w:val="14"/>
  </w:num>
  <w:num w:numId="22">
    <w:abstractNumId w:val="2"/>
  </w:num>
  <w:num w:numId="23">
    <w:abstractNumId w:val="17"/>
  </w:num>
  <w:num w:numId="24">
    <w:abstractNumId w:val="14"/>
  </w:num>
  <w:num w:numId="25">
    <w:abstractNumId w:val="14"/>
  </w:num>
  <w:num w:numId="26">
    <w:abstractNumId w:val="14"/>
  </w:num>
  <w:num w:numId="27">
    <w:abstractNumId w:val="2"/>
  </w:num>
  <w:num w:numId="28">
    <w:abstractNumId w:val="2"/>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YzN7cwMTG1MDewsDBX0lEKTi0uzszPAykwqgUAE+BGGCwAAAA="/>
  </w:docVars>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440"/>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AA7"/>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4A1"/>
    <w:rsid w:val="000644E1"/>
    <w:rsid w:val="00064BAB"/>
    <w:rsid w:val="0006525D"/>
    <w:rsid w:val="00065D97"/>
    <w:rsid w:val="00065E11"/>
    <w:rsid w:val="0006602B"/>
    <w:rsid w:val="00066279"/>
    <w:rsid w:val="0006660F"/>
    <w:rsid w:val="000666D5"/>
    <w:rsid w:val="00066872"/>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643"/>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003"/>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76"/>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8E3"/>
    <w:rsid w:val="000D0A13"/>
    <w:rsid w:val="000D0A82"/>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AE6"/>
    <w:rsid w:val="000F0B03"/>
    <w:rsid w:val="000F1962"/>
    <w:rsid w:val="000F1A64"/>
    <w:rsid w:val="000F1C51"/>
    <w:rsid w:val="000F20A2"/>
    <w:rsid w:val="000F2517"/>
    <w:rsid w:val="000F256C"/>
    <w:rsid w:val="000F27F8"/>
    <w:rsid w:val="000F2914"/>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BBC"/>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97"/>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57"/>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000"/>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C04"/>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6FA3"/>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22"/>
    <w:rsid w:val="001D135C"/>
    <w:rsid w:val="001D13D5"/>
    <w:rsid w:val="001D15F2"/>
    <w:rsid w:val="001D178D"/>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771"/>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7F7"/>
    <w:rsid w:val="001E590C"/>
    <w:rsid w:val="001E5912"/>
    <w:rsid w:val="001E628A"/>
    <w:rsid w:val="001E6726"/>
    <w:rsid w:val="001E69AA"/>
    <w:rsid w:val="001E6BB3"/>
    <w:rsid w:val="001E6E51"/>
    <w:rsid w:val="001E6E8E"/>
    <w:rsid w:val="001E6FC3"/>
    <w:rsid w:val="001E71B9"/>
    <w:rsid w:val="001E71E7"/>
    <w:rsid w:val="001E763D"/>
    <w:rsid w:val="001E7814"/>
    <w:rsid w:val="001E78AD"/>
    <w:rsid w:val="001E79F0"/>
    <w:rsid w:val="001E7A22"/>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053"/>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1135"/>
    <w:rsid w:val="0022129C"/>
    <w:rsid w:val="00221E67"/>
    <w:rsid w:val="00221F70"/>
    <w:rsid w:val="0022207C"/>
    <w:rsid w:val="00222709"/>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3BF"/>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122"/>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5D7D"/>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5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8F1"/>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D6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540"/>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A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3C9"/>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4E39"/>
    <w:rsid w:val="003A5506"/>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2A7"/>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83D"/>
    <w:rsid w:val="00420A8E"/>
    <w:rsid w:val="00420BA7"/>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277"/>
    <w:rsid w:val="004F74D4"/>
    <w:rsid w:val="004F7810"/>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853"/>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65C"/>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87B63"/>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20C"/>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688"/>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6EB0"/>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472"/>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36C"/>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A17"/>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A29"/>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9C0"/>
    <w:rsid w:val="006E4C54"/>
    <w:rsid w:val="006E4F12"/>
    <w:rsid w:val="006E50C7"/>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AB9"/>
    <w:rsid w:val="006F0BA6"/>
    <w:rsid w:val="006F0C6C"/>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964"/>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98D"/>
    <w:rsid w:val="007F5B5C"/>
    <w:rsid w:val="007F5B62"/>
    <w:rsid w:val="007F5DC6"/>
    <w:rsid w:val="007F60C5"/>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6FE"/>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230"/>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D4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E7991"/>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2E7F"/>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2D7"/>
    <w:rsid w:val="0091230A"/>
    <w:rsid w:val="00912498"/>
    <w:rsid w:val="00912590"/>
    <w:rsid w:val="00912604"/>
    <w:rsid w:val="009127AD"/>
    <w:rsid w:val="00912A11"/>
    <w:rsid w:val="00912E8D"/>
    <w:rsid w:val="0091306D"/>
    <w:rsid w:val="0091350F"/>
    <w:rsid w:val="0091359B"/>
    <w:rsid w:val="009135C6"/>
    <w:rsid w:val="009135E8"/>
    <w:rsid w:val="00913759"/>
    <w:rsid w:val="00913B4C"/>
    <w:rsid w:val="00913D29"/>
    <w:rsid w:val="00913DF3"/>
    <w:rsid w:val="00913F8D"/>
    <w:rsid w:val="009140C8"/>
    <w:rsid w:val="00914199"/>
    <w:rsid w:val="009142BA"/>
    <w:rsid w:val="0091448D"/>
    <w:rsid w:val="0091452D"/>
    <w:rsid w:val="0091464F"/>
    <w:rsid w:val="009146B0"/>
    <w:rsid w:val="00914987"/>
    <w:rsid w:val="00914B15"/>
    <w:rsid w:val="00914B67"/>
    <w:rsid w:val="00914BD0"/>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0C21"/>
    <w:rsid w:val="0093173B"/>
    <w:rsid w:val="00931A6B"/>
    <w:rsid w:val="00931D6A"/>
    <w:rsid w:val="00932047"/>
    <w:rsid w:val="0093204B"/>
    <w:rsid w:val="009320F2"/>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404"/>
    <w:rsid w:val="00951521"/>
    <w:rsid w:val="0095166F"/>
    <w:rsid w:val="009516DC"/>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47"/>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A7C"/>
    <w:rsid w:val="00992BAD"/>
    <w:rsid w:val="00992CCC"/>
    <w:rsid w:val="00992D91"/>
    <w:rsid w:val="00993463"/>
    <w:rsid w:val="009937F9"/>
    <w:rsid w:val="00993908"/>
    <w:rsid w:val="0099394B"/>
    <w:rsid w:val="00993A72"/>
    <w:rsid w:val="00993BC5"/>
    <w:rsid w:val="00993C00"/>
    <w:rsid w:val="00993CEC"/>
    <w:rsid w:val="00994144"/>
    <w:rsid w:val="0099431B"/>
    <w:rsid w:val="009944C2"/>
    <w:rsid w:val="009946CE"/>
    <w:rsid w:val="00994745"/>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35A"/>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3C2"/>
    <w:rsid w:val="009F7556"/>
    <w:rsid w:val="009F75A4"/>
    <w:rsid w:val="009F75FD"/>
    <w:rsid w:val="009F77F0"/>
    <w:rsid w:val="009F7AAA"/>
    <w:rsid w:val="009F7D5A"/>
    <w:rsid w:val="009F7E26"/>
    <w:rsid w:val="009F7E2F"/>
    <w:rsid w:val="009F7E78"/>
    <w:rsid w:val="00A002D1"/>
    <w:rsid w:val="00A00361"/>
    <w:rsid w:val="00A0040C"/>
    <w:rsid w:val="00A0051B"/>
    <w:rsid w:val="00A00537"/>
    <w:rsid w:val="00A00830"/>
    <w:rsid w:val="00A00929"/>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6F49"/>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50"/>
    <w:rsid w:val="00A24FB1"/>
    <w:rsid w:val="00A25024"/>
    <w:rsid w:val="00A250CC"/>
    <w:rsid w:val="00A251D5"/>
    <w:rsid w:val="00A2533F"/>
    <w:rsid w:val="00A2551C"/>
    <w:rsid w:val="00A2595C"/>
    <w:rsid w:val="00A25C26"/>
    <w:rsid w:val="00A2601A"/>
    <w:rsid w:val="00A260EF"/>
    <w:rsid w:val="00A2612E"/>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CF4"/>
    <w:rsid w:val="00A55FDD"/>
    <w:rsid w:val="00A56027"/>
    <w:rsid w:val="00A5604E"/>
    <w:rsid w:val="00A561AB"/>
    <w:rsid w:val="00A577DD"/>
    <w:rsid w:val="00A57B28"/>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2C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C7"/>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400"/>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06"/>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1C"/>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DF3"/>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69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4FC3"/>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2D0"/>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C9D"/>
    <w:rsid w:val="00BA4D72"/>
    <w:rsid w:val="00BA4FA3"/>
    <w:rsid w:val="00BA56FA"/>
    <w:rsid w:val="00BA5738"/>
    <w:rsid w:val="00BA5E7C"/>
    <w:rsid w:val="00BA5E8B"/>
    <w:rsid w:val="00BA62F4"/>
    <w:rsid w:val="00BA656C"/>
    <w:rsid w:val="00BA663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3E"/>
    <w:rsid w:val="00BD31BD"/>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83"/>
    <w:rsid w:val="00BF7354"/>
    <w:rsid w:val="00BF7615"/>
    <w:rsid w:val="00BF76A6"/>
    <w:rsid w:val="00BF784C"/>
    <w:rsid w:val="00BF7B80"/>
    <w:rsid w:val="00BF7C37"/>
    <w:rsid w:val="00BF7D6F"/>
    <w:rsid w:val="00BF7E1B"/>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61"/>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38"/>
    <w:rsid w:val="00C973B5"/>
    <w:rsid w:val="00C97EC5"/>
    <w:rsid w:val="00C97EF7"/>
    <w:rsid w:val="00C97EF8"/>
    <w:rsid w:val="00C97F5C"/>
    <w:rsid w:val="00CA012A"/>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7DD"/>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AD0"/>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5B"/>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8A0"/>
    <w:rsid w:val="00D129DB"/>
    <w:rsid w:val="00D12DBF"/>
    <w:rsid w:val="00D13462"/>
    <w:rsid w:val="00D134B1"/>
    <w:rsid w:val="00D1362E"/>
    <w:rsid w:val="00D138D3"/>
    <w:rsid w:val="00D13AF5"/>
    <w:rsid w:val="00D13DB5"/>
    <w:rsid w:val="00D13E17"/>
    <w:rsid w:val="00D14044"/>
    <w:rsid w:val="00D140C0"/>
    <w:rsid w:val="00D14420"/>
    <w:rsid w:val="00D144F6"/>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6A7"/>
    <w:rsid w:val="00D26CB1"/>
    <w:rsid w:val="00D27035"/>
    <w:rsid w:val="00D27251"/>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D21"/>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5BD"/>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C83"/>
    <w:rsid w:val="00E16CDA"/>
    <w:rsid w:val="00E16F98"/>
    <w:rsid w:val="00E17034"/>
    <w:rsid w:val="00E171FC"/>
    <w:rsid w:val="00E172ED"/>
    <w:rsid w:val="00E17541"/>
    <w:rsid w:val="00E17585"/>
    <w:rsid w:val="00E175FB"/>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8C1"/>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6B6"/>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CF7"/>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C31"/>
    <w:rsid w:val="00E54DFA"/>
    <w:rsid w:val="00E54EB8"/>
    <w:rsid w:val="00E55A67"/>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C6D"/>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445"/>
    <w:rsid w:val="00EA6731"/>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6F"/>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8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4C8"/>
    <w:rsid w:val="00F55B7C"/>
    <w:rsid w:val="00F55C9D"/>
    <w:rsid w:val="00F55D41"/>
    <w:rsid w:val="00F55F5C"/>
    <w:rsid w:val="00F56082"/>
    <w:rsid w:val="00F56272"/>
    <w:rsid w:val="00F5651F"/>
    <w:rsid w:val="00F56763"/>
    <w:rsid w:val="00F56F2E"/>
    <w:rsid w:val="00F56FFE"/>
    <w:rsid w:val="00F57258"/>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562"/>
    <w:rsid w:val="00F776D1"/>
    <w:rsid w:val="00F77712"/>
    <w:rsid w:val="00F7780A"/>
    <w:rsid w:val="00F7792B"/>
    <w:rsid w:val="00F77996"/>
    <w:rsid w:val="00F77DE0"/>
    <w:rsid w:val="00F77EC6"/>
    <w:rsid w:val="00F80043"/>
    <w:rsid w:val="00F80161"/>
    <w:rsid w:val="00F801AF"/>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4DEC"/>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A1E"/>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C2476"/>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0F0AE6"/>
    <w:pPr>
      <w:keepNext/>
      <w:numPr>
        <w:numId w:val="21"/>
      </w:numPr>
      <w:tabs>
        <w:tab w:val="left" w:pos="0"/>
      </w:tabs>
      <w:spacing w:before="240" w:after="60"/>
      <w:outlineLvl w:val="0"/>
    </w:pPr>
    <w:rPr>
      <w:rFonts w:ascii="Arial" w:hAnsi="Arial"/>
      <w:kern w:val="28"/>
      <w:sz w:val="28"/>
    </w:rPr>
  </w:style>
  <w:style w:type="paragraph" w:styleId="2">
    <w:name w:val="heading 2"/>
    <w:aliases w:val="H2,DO NOT USE_h2,h2,h21,Head2A,2,UNDERRUBRIK 1-2,Header 2,Header2,22,heading2,2nd level,H21,H22,H23,H24,H25,R2,E2,†berschrift 2,õberschrift 2"/>
    <w:basedOn w:val="a0"/>
    <w:next w:val="a0"/>
    <w:link w:val="20"/>
    <w:qFormat/>
    <w:rsid w:val="001D178D"/>
    <w:pPr>
      <w:keepNext/>
      <w:numPr>
        <w:ilvl w:val="1"/>
        <w:numId w:val="21"/>
      </w:numPr>
      <w:spacing w:line="480" w:lineRule="auto"/>
      <w:outlineLvl w:val="1"/>
    </w:pPr>
    <w:rPr>
      <w:rFonts w:ascii="Arial" w:hAnsi="Arial"/>
    </w:rPr>
  </w:style>
  <w:style w:type="paragraph" w:styleId="30">
    <w:name w:val="heading 3"/>
    <w:aliases w:val="H3,Underrubrik2,no break,Memo Heading 3,Title1,h3,hello,Titre 3 Car,no break Car,H3 Car,Underrubrik2 Car,h3 Car,Memo Heading 3 Car,hello Car,Heading 3 Char Car,no break Char Car,H3 Char Car,Underrubrik2 Char Car,h3 Char Car"/>
    <w:basedOn w:val="a0"/>
    <w:next w:val="a0"/>
    <w:link w:val="31"/>
    <w:uiPriority w:val="9"/>
    <w:qFormat/>
    <w:rsid w:val="00AF5806"/>
    <w:pPr>
      <w:keepNext/>
      <w:spacing w:before="240" w:after="60"/>
      <w:outlineLvl w:val="2"/>
    </w:pPr>
    <w:rPr>
      <w:rFonts w:ascii="Arial" w:eastAsiaTheme="minorEastAsia" w:hAnsi="Arial" w:cs="Arial"/>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批注主题 字符"/>
    <w:basedOn w:val="aff1"/>
    <w:link w:val="aff3"/>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0F0AE6"/>
    <w:rPr>
      <w:rFonts w:ascii="Arial" w:eastAsia="MS Gothic" w:hAnsi="Arial"/>
      <w:kern w:val="28"/>
      <w:sz w:val="28"/>
      <w:lang w:val="en-GB"/>
    </w:rPr>
  </w:style>
  <w:style w:type="character" w:customStyle="1" w:styleId="20">
    <w:name w:val="标题 2 字符"/>
    <w:aliases w:val="H2 字符,DO NOT USE_h2 字符,h2 字符,h21 字符,Head2A 字符,2 字符,UNDERRUBRIK 1-2 字符,Header 2 字符,Header2 字符,22 字符,heading2 字符,2nd level 字符,H21 字符,H22 字符,H23 字符,H24 字符,H25 字符,R2 字符,E2 字符,†berschrift 2 字符,õberschrift 2 字符"/>
    <w:basedOn w:val="a1"/>
    <w:link w:val="2"/>
    <w:qFormat/>
    <w:rsid w:val="001D178D"/>
    <w:rPr>
      <w:rFonts w:ascii="Arial" w:eastAsia="MS Gothic" w:hAnsi="Arial"/>
      <w:sz w:val="24"/>
      <w:lang w:val="en-GB"/>
    </w:rPr>
  </w:style>
  <w:style w:type="character" w:customStyle="1" w:styleId="31">
    <w:name w:val="标题 3 字符"/>
    <w:aliases w:val="H3 字符,Underrubrik2 字符,no break 字符,Memo Heading 3 字符,Title1 字符,h3 字符,hello 字符,Titre 3 Car 字符,no break Car 字符,H3 Car 字符,Underrubrik2 Car 字符,h3 Car 字符,Memo Heading 3 Car 字符,hello Car 字符,Heading 3 Char Car 字符,no break Char Car 字符,H3 Char Car 字符"/>
    <w:basedOn w:val="a1"/>
    <w:link w:val="30"/>
    <w:rsid w:val="00AF5806"/>
    <w:rPr>
      <w:rFonts w:ascii="Arial" w:eastAsiaTheme="minorEastAsia" w:hAnsi="Arial" w:cs="Arial"/>
      <w:sz w:val="24"/>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0">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等线"/>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 w:type="paragraph" w:customStyle="1" w:styleId="proposal">
    <w:name w:val="proposal"/>
    <w:basedOn w:val="a4"/>
    <w:next w:val="a0"/>
    <w:link w:val="proposalChar"/>
    <w:qFormat/>
    <w:rsid w:val="00115297"/>
    <w:pPr>
      <w:numPr>
        <w:numId w:val="22"/>
      </w:numPr>
      <w:spacing w:beforeLines="50" w:before="120" w:afterLines="50"/>
      <w:ind w:left="426"/>
      <w:jc w:val="both"/>
    </w:pPr>
    <w:rPr>
      <w:rFonts w:eastAsia="宋体"/>
      <w:b/>
      <w:sz w:val="20"/>
      <w:lang w:val="en-US" w:eastAsia="zh-CN"/>
    </w:rPr>
  </w:style>
  <w:style w:type="character" w:customStyle="1" w:styleId="proposalChar">
    <w:name w:val="proposal Char"/>
    <w:link w:val="proposal"/>
    <w:rsid w:val="00115297"/>
    <w:rPr>
      <w:rFonts w:ascii="Times New Roman" w:eastAsia="宋体" w:hAnsi="Times New Roman"/>
      <w:b/>
      <w:lang w:eastAsia="zh-CN"/>
    </w:rPr>
  </w:style>
  <w:style w:type="paragraph" w:customStyle="1" w:styleId="Observation">
    <w:name w:val="Observation"/>
    <w:basedOn w:val="Proposal0"/>
    <w:rsid w:val="000F0AE6"/>
    <w:pPr>
      <w:numPr>
        <w:numId w:val="23"/>
      </w:numPr>
      <w:tabs>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paragraph" w:customStyle="1" w:styleId="references">
    <w:name w:val="references"/>
    <w:qFormat/>
    <w:rsid w:val="00115297"/>
    <w:pPr>
      <w:numPr>
        <w:numId w:val="29"/>
      </w:numPr>
      <w:tabs>
        <w:tab w:val="clear" w:pos="360"/>
      </w:tabs>
      <w:ind w:left="357" w:hanging="357"/>
      <w:jc w:val="both"/>
    </w:pPr>
    <w:rPr>
      <w:rFonts w:ascii="Times New Roman" w:eastAsia="宋体" w:hAnsi="Times New Roman"/>
      <w:noProof/>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40255-A7F2-4F3D-97F8-78A84134B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9B795763-429F-4A92-8B44-8823DF229F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344</TotalTime>
  <Pages>3</Pages>
  <Words>441</Words>
  <Characters>2517</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Yang Song</cp:lastModifiedBy>
  <cp:revision>215</cp:revision>
  <cp:lastPrinted>2017-08-09T04:40:00Z</cp:lastPrinted>
  <dcterms:created xsi:type="dcterms:W3CDTF">2025-08-11T09:03:00Z</dcterms:created>
  <dcterms:modified xsi:type="dcterms:W3CDTF">2025-09-30T08:38:00Z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0x01010057CC4845EE989D469C4AF99498678D58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GrammarlyDocumentId">
    <vt:lpwstr>83641bb9-2bac-4df7-ae46-9a3431aa22a7</vt:lpwstr>
  </property>
</Properties>
</file>